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2E" w:rsidRDefault="00796407" w:rsidP="00D515A0">
      <w:pPr>
        <w:pStyle w:val="Title"/>
      </w:pPr>
      <w:bookmarkStart w:id="0" w:name="_GoBack"/>
      <w:bookmarkEnd w:id="0"/>
      <w:r>
        <w:t xml:space="preserve">TL </w:t>
      </w:r>
      <w:r w:rsidR="00B31F2E">
        <w:t>Module 5: Teacher Professional Development</w:t>
      </w:r>
    </w:p>
    <w:p w:rsidR="00B31F2E" w:rsidRPr="00D52D64" w:rsidRDefault="00B31F2E" w:rsidP="00D515A0">
      <w:pPr>
        <w:pStyle w:val="Title"/>
        <w:rPr>
          <w:rStyle w:val="Heading2Char"/>
          <w:rFonts w:cs="Times New Roman"/>
          <w:b/>
          <w:bCs/>
          <w:sz w:val="36"/>
          <w:szCs w:val="36"/>
        </w:rPr>
      </w:pPr>
      <w:r>
        <w:t>Unit 3: Safety Issues in Digital Environments</w:t>
      </w:r>
    </w:p>
    <w:p w:rsidR="00B31F2E" w:rsidRDefault="00B31F2E" w:rsidP="0008745E">
      <w:pPr>
        <w:rPr>
          <w:rFonts w:cs="Times New Roman"/>
          <w:noProof/>
        </w:rPr>
      </w:pPr>
    </w:p>
    <w:p w:rsidR="00B31F2E" w:rsidRDefault="00796407"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B31F2E" w:rsidRPr="00595E62">
        <w:rPr>
          <w:rStyle w:val="Heading2Char"/>
        </w:rPr>
        <w:t>Objectives</w:t>
      </w:r>
      <w:r w:rsidR="00B31F2E">
        <w:t xml:space="preserve">: </w:t>
      </w:r>
      <w:r w:rsidR="00B31F2E">
        <w:br/>
      </w:r>
      <w:r w:rsidR="007E74CD" w:rsidRPr="007E74CD">
        <w:t>Pre-service teachers should be able to identify and</w:t>
      </w:r>
      <w:r w:rsidR="007E74CD">
        <w:t xml:space="preserve"> manage internet safety issues </w:t>
      </w:r>
      <w:r w:rsidR="00B31F2E" w:rsidRPr="00A05B3F">
        <w:t>(</w:t>
      </w:r>
      <w:r w:rsidR="00B31F2E">
        <w:t>UNESCO ICT-CFT</w:t>
      </w:r>
      <w:r w:rsidR="004B1ED2">
        <w:t>,</w:t>
      </w:r>
      <w:r w:rsidR="00B31F2E">
        <w:t xml:space="preserve"> </w:t>
      </w:r>
      <w:r w:rsidR="007E74CD" w:rsidRPr="007E74CD">
        <w:t>TL.6.c</w:t>
      </w:r>
      <w:r w:rsidR="00B31F2E" w:rsidRPr="00A05B3F">
        <w:t>)</w:t>
      </w:r>
    </w:p>
    <w:p w:rsidR="00B31F2E" w:rsidRDefault="00B31F2E" w:rsidP="0008745E">
      <w:pPr>
        <w:rPr>
          <w:rFonts w:cs="Times New Roman"/>
        </w:rPr>
      </w:pPr>
    </w:p>
    <w:p w:rsidR="00B31F2E" w:rsidRDefault="00796407"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B31F2E" w:rsidRPr="00595E62">
        <w:rPr>
          <w:rStyle w:val="Heading2Char"/>
        </w:rPr>
        <w:t>Duration</w:t>
      </w:r>
      <w:r w:rsidR="00B31F2E">
        <w:t xml:space="preserve">: </w:t>
      </w:r>
      <w:r w:rsidR="00B31F2E">
        <w:br/>
        <w:t xml:space="preserve">Total of 4 notional hours – 1 hour </w:t>
      </w:r>
      <w:proofErr w:type="gramStart"/>
      <w:r w:rsidR="00BC4078">
        <w:t>lecture,</w:t>
      </w:r>
      <w:proofErr w:type="gramEnd"/>
      <w:r w:rsidR="00BC4078">
        <w:t xml:space="preserve"> </w:t>
      </w:r>
      <w:r w:rsidR="00293089">
        <w:t xml:space="preserve">1 hour self-study session (preferably at a computer), 1 hour tutorial and </w:t>
      </w:r>
      <w:r w:rsidR="00B31F2E">
        <w:t>1 h</w:t>
      </w:r>
      <w:r w:rsidR="00293089">
        <w:t>our computer practical session.</w:t>
      </w:r>
    </w:p>
    <w:p w:rsidR="00B31F2E" w:rsidRDefault="00B31F2E" w:rsidP="0008745E"/>
    <w:p w:rsidR="00B31F2E" w:rsidRDefault="00B31F2E" w:rsidP="0008745E"/>
    <w:p w:rsidR="00B31F2E" w:rsidRDefault="00796407" w:rsidP="0008745E">
      <w:pPr>
        <w:rPr>
          <w:rFonts w:cs="Times New Roman"/>
          <w:b/>
          <w:bCs/>
          <w:sz w:val="26"/>
          <w:szCs w:val="26"/>
        </w:rPr>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BC4078">
        <w:rPr>
          <w:b/>
          <w:bCs/>
          <w:sz w:val="26"/>
          <w:szCs w:val="26"/>
        </w:rPr>
        <w:t>A] Lecture Content (1 h</w:t>
      </w:r>
      <w:r w:rsidR="00B31F2E" w:rsidRPr="00D515A0">
        <w:rPr>
          <w:b/>
          <w:bCs/>
          <w:sz w:val="26"/>
          <w:szCs w:val="26"/>
        </w:rPr>
        <w:t>our)</w:t>
      </w:r>
    </w:p>
    <w:p w:rsidR="00B31F2E" w:rsidRDefault="00B31F2E" w:rsidP="0008745E">
      <w:pPr>
        <w:rPr>
          <w:rFonts w:cs="Times New Roman"/>
          <w:b/>
          <w:bCs/>
          <w:sz w:val="26"/>
          <w:szCs w:val="26"/>
        </w:rPr>
      </w:pPr>
    </w:p>
    <w:p w:rsidR="00B31F2E" w:rsidRPr="00796407" w:rsidRDefault="00B31F2E" w:rsidP="00796407">
      <w:pPr>
        <w:pStyle w:val="Heading2"/>
        <w:shd w:val="clear" w:color="auto" w:fill="C6D9F1" w:themeFill="text2" w:themeFillTint="33"/>
      </w:pPr>
      <w:r w:rsidRPr="00796407">
        <w:t>Notes to Lecturer</w:t>
      </w:r>
    </w:p>
    <w:p w:rsidR="00B31F2E" w:rsidRDefault="00B31F2E" w:rsidP="00796407">
      <w:pPr>
        <w:shd w:val="clear" w:color="auto" w:fill="C6D9F1" w:themeFill="text2" w:themeFillTint="33"/>
      </w:pPr>
      <w:r w:rsidRPr="00796407">
        <w:t xml:space="preserve">The purpose of this lecture is to provide an overview of some of the common threats that students are exposed to while navigating the Web, interacting on social networks and accessing digital resources. Learners need to be </w:t>
      </w:r>
      <w:r>
        <w:t>made aware of these threats and be provided with guidance as to how to safely navigate away from harmful digital environments and situations. The introductory passage below has been provided as a guide to set the scene and may be adapted as necessary. The lecturer may also draw on the following resources for additional information:</w:t>
      </w:r>
    </w:p>
    <w:p w:rsidR="00B31F2E" w:rsidRDefault="00B31F2E" w:rsidP="00796407">
      <w:pPr>
        <w:pStyle w:val="ListParagraph"/>
        <w:numPr>
          <w:ilvl w:val="0"/>
          <w:numId w:val="6"/>
        </w:numPr>
        <w:shd w:val="clear" w:color="auto" w:fill="C6D9F1" w:themeFill="text2" w:themeFillTint="33"/>
        <w:rPr>
          <w:rFonts w:cs="Times New Roman"/>
        </w:rPr>
      </w:pPr>
      <w:r>
        <w:t xml:space="preserve">Google Digital Literacy Tour: </w:t>
      </w:r>
      <w:hyperlink r:id="rId11" w:history="1">
        <w:r w:rsidRPr="00714527">
          <w:rPr>
            <w:rStyle w:val="Hyperlink"/>
          </w:rPr>
          <w:t>http://www.google.com/educators/digitalliteracy.html</w:t>
        </w:r>
      </w:hyperlink>
    </w:p>
    <w:p w:rsidR="00B31F2E" w:rsidRDefault="00B31F2E" w:rsidP="00796407">
      <w:pPr>
        <w:pStyle w:val="ListParagraph"/>
        <w:numPr>
          <w:ilvl w:val="0"/>
          <w:numId w:val="6"/>
        </w:numPr>
        <w:shd w:val="clear" w:color="auto" w:fill="C6D9F1" w:themeFill="text2" w:themeFillTint="33"/>
        <w:jc w:val="left"/>
        <w:rPr>
          <w:rFonts w:cs="Times New Roman"/>
        </w:rPr>
      </w:pPr>
      <w:r>
        <w:t xml:space="preserve">Digital Citizenship: </w:t>
      </w:r>
      <w:hyperlink r:id="rId12" w:history="1">
        <w:r w:rsidRPr="00714527">
          <w:rPr>
            <w:rStyle w:val="Hyperlink"/>
          </w:rPr>
          <w:t>http://ictpd-digital-citizenship.wikispaces.com/Digital+Citizenship+in+the+classroom</w:t>
        </w:r>
      </w:hyperlink>
    </w:p>
    <w:p w:rsidR="00B31F2E" w:rsidRDefault="00B31F2E" w:rsidP="00796407">
      <w:pPr>
        <w:pStyle w:val="ListParagraph"/>
        <w:numPr>
          <w:ilvl w:val="0"/>
          <w:numId w:val="6"/>
        </w:numPr>
        <w:shd w:val="clear" w:color="auto" w:fill="C6D9F1" w:themeFill="text2" w:themeFillTint="33"/>
        <w:jc w:val="left"/>
      </w:pPr>
      <w:proofErr w:type="spellStart"/>
      <w:r>
        <w:t>Thinkuknow</w:t>
      </w:r>
      <w:proofErr w:type="spellEnd"/>
      <w:r>
        <w:t xml:space="preserve">: </w:t>
      </w:r>
      <w:hyperlink r:id="rId13" w:history="1">
        <w:r w:rsidRPr="00714527">
          <w:rPr>
            <w:rStyle w:val="Hyperlink"/>
          </w:rPr>
          <w:t>http://www.thinkuknow.co.uk/teachers/</w:t>
        </w:r>
      </w:hyperlink>
      <w:r>
        <w:t xml:space="preserve"> </w:t>
      </w:r>
    </w:p>
    <w:p w:rsidR="00B31F2E" w:rsidRDefault="00B31F2E" w:rsidP="00796407">
      <w:pPr>
        <w:pStyle w:val="ListParagraph"/>
        <w:numPr>
          <w:ilvl w:val="0"/>
          <w:numId w:val="6"/>
        </w:numPr>
        <w:shd w:val="clear" w:color="auto" w:fill="C6D9F1" w:themeFill="text2" w:themeFillTint="33"/>
        <w:jc w:val="left"/>
        <w:rPr>
          <w:rFonts w:cs="Times New Roman"/>
        </w:rPr>
      </w:pPr>
      <w:r>
        <w:t xml:space="preserve">Power to Learn: </w:t>
      </w:r>
      <w:hyperlink r:id="rId14" w:history="1">
        <w:r w:rsidRPr="00714527">
          <w:rPr>
            <w:rStyle w:val="Hyperlink"/>
          </w:rPr>
          <w:t>http://powertolearn.com/internet_smarts/index.shtml</w:t>
        </w:r>
      </w:hyperlink>
    </w:p>
    <w:p w:rsidR="00B31F2E" w:rsidRDefault="00B31F2E" w:rsidP="00796407">
      <w:pPr>
        <w:pStyle w:val="ListParagraph"/>
        <w:numPr>
          <w:ilvl w:val="0"/>
          <w:numId w:val="6"/>
        </w:numPr>
        <w:shd w:val="clear" w:color="auto" w:fill="C6D9F1" w:themeFill="text2" w:themeFillTint="33"/>
        <w:jc w:val="left"/>
      </w:pPr>
      <w:proofErr w:type="spellStart"/>
      <w:r>
        <w:t>CommonSenseMedia</w:t>
      </w:r>
      <w:proofErr w:type="spellEnd"/>
      <w:r>
        <w:t xml:space="preserve">: </w:t>
      </w:r>
      <w:hyperlink r:id="rId15" w:history="1">
        <w:r w:rsidRPr="00CE3E50">
          <w:rPr>
            <w:rStyle w:val="Hyperlink"/>
          </w:rPr>
          <w:t>http://www.commonsensemedia.org/educators</w:t>
        </w:r>
      </w:hyperlink>
      <w:r>
        <w:t xml:space="preserve"> </w:t>
      </w:r>
    </w:p>
    <w:p w:rsidR="0013368B" w:rsidRPr="0013368B" w:rsidRDefault="00B31F2E" w:rsidP="00796407">
      <w:pPr>
        <w:pStyle w:val="ListParagraph"/>
        <w:numPr>
          <w:ilvl w:val="0"/>
          <w:numId w:val="6"/>
        </w:numPr>
        <w:shd w:val="clear" w:color="auto" w:fill="C6D9F1" w:themeFill="text2" w:themeFillTint="33"/>
        <w:jc w:val="left"/>
        <w:rPr>
          <w:rStyle w:val="Hyperlink"/>
          <w:color w:val="070707"/>
          <w:u w:val="none"/>
        </w:rPr>
      </w:pPr>
      <w:proofErr w:type="spellStart"/>
      <w:r>
        <w:t>Cyberbullying</w:t>
      </w:r>
      <w:proofErr w:type="spellEnd"/>
      <w:r>
        <w:t xml:space="preserve">: </w:t>
      </w:r>
      <w:hyperlink r:id="rId16" w:history="1">
        <w:r w:rsidRPr="0076210D">
          <w:rPr>
            <w:rStyle w:val="Hyperlink"/>
          </w:rPr>
          <w:t>http://www.criminaljustice.state.ny.us/missing/i_safety/cyberbullying.htm</w:t>
        </w:r>
      </w:hyperlink>
    </w:p>
    <w:p w:rsidR="00B31F2E" w:rsidRDefault="0013368B" w:rsidP="0013368B">
      <w:pPr>
        <w:pStyle w:val="ListParagraph"/>
        <w:numPr>
          <w:ilvl w:val="0"/>
          <w:numId w:val="6"/>
        </w:numPr>
        <w:shd w:val="clear" w:color="auto" w:fill="C6D9F1" w:themeFill="text2" w:themeFillTint="33"/>
        <w:jc w:val="left"/>
      </w:pPr>
      <w:r>
        <w:t xml:space="preserve">Digital Citizenship: Using Technology Appropriately: </w:t>
      </w:r>
      <w:hyperlink r:id="rId17" w:history="1">
        <w:r w:rsidRPr="00BA1490">
          <w:rPr>
            <w:rStyle w:val="Hyperlink"/>
          </w:rPr>
          <w:t>http://www.scribd.com/doc/13170472/Digital-Citizenship</w:t>
        </w:r>
      </w:hyperlink>
      <w:r>
        <w:t xml:space="preserve"> </w:t>
      </w:r>
    </w:p>
    <w:p w:rsidR="00C75A0B" w:rsidRDefault="00C75A0B" w:rsidP="00C75A0B">
      <w:pPr>
        <w:pStyle w:val="ListParagraph"/>
        <w:numPr>
          <w:ilvl w:val="0"/>
          <w:numId w:val="6"/>
        </w:numPr>
        <w:shd w:val="clear" w:color="auto" w:fill="C6D9F1" w:themeFill="text2" w:themeFillTint="33"/>
        <w:jc w:val="left"/>
      </w:pPr>
      <w:r>
        <w:t xml:space="preserve">Journey Towards Appropriate technology Use: </w:t>
      </w:r>
      <w:hyperlink r:id="rId18" w:history="1">
        <w:r w:rsidRPr="00BA1490">
          <w:rPr>
            <w:rStyle w:val="Hyperlink"/>
          </w:rPr>
          <w:t>http://www.youblisher.com/p/17496-Journey-Toward-Appropriate-Technology-Use-at-School-and-at-Home/</w:t>
        </w:r>
      </w:hyperlink>
      <w:r>
        <w:t xml:space="preserve"> </w:t>
      </w:r>
    </w:p>
    <w:p w:rsidR="00B31F2E" w:rsidRDefault="00B31F2E" w:rsidP="0008745E">
      <w:pPr>
        <w:rPr>
          <w:rFonts w:cs="Times New Roman"/>
          <w:b/>
          <w:bCs/>
          <w:sz w:val="26"/>
          <w:szCs w:val="26"/>
        </w:rPr>
      </w:pPr>
    </w:p>
    <w:p w:rsidR="00B31F2E" w:rsidRPr="00994A68" w:rsidRDefault="00B31F2E" w:rsidP="00275DA1">
      <w:pPr>
        <w:rPr>
          <w:b/>
          <w:bCs/>
          <w:sz w:val="24"/>
          <w:szCs w:val="24"/>
        </w:rPr>
      </w:pPr>
      <w:r w:rsidRPr="00994A68">
        <w:rPr>
          <w:b/>
          <w:bCs/>
          <w:sz w:val="24"/>
          <w:szCs w:val="24"/>
        </w:rPr>
        <w:t>Introduction</w:t>
      </w:r>
    </w:p>
    <w:p w:rsidR="00B31F2E" w:rsidRDefault="00B31F2E" w:rsidP="00275DA1">
      <w:pPr>
        <w:autoSpaceDE w:val="0"/>
        <w:autoSpaceDN w:val="0"/>
        <w:adjustRightInd w:val="0"/>
        <w:spacing w:after="220" w:line="278" w:lineRule="atLeast"/>
        <w:ind w:right="105"/>
        <w:rPr>
          <w:rFonts w:cs="Times New Roman"/>
          <w:color w:val="000000"/>
          <w:lang w:val="quz-EC"/>
        </w:rPr>
      </w:pPr>
      <w:r>
        <w:rPr>
          <w:rFonts w:cs="Times New Roman"/>
          <w:color w:val="000000"/>
          <w:lang w:val="quz-EC"/>
        </w:rPr>
        <w:t>The W</w:t>
      </w:r>
      <w:r w:rsidRPr="003D43F7">
        <w:rPr>
          <w:rFonts w:cs="Times New Roman"/>
          <w:color w:val="000000"/>
          <w:lang w:val="quz-EC"/>
        </w:rPr>
        <w:t xml:space="preserve">orld </w:t>
      </w:r>
      <w:r>
        <w:rPr>
          <w:rFonts w:cs="Times New Roman"/>
          <w:color w:val="000000"/>
          <w:lang w:val="quz-EC"/>
        </w:rPr>
        <w:t>W</w:t>
      </w:r>
      <w:r w:rsidRPr="003D43F7">
        <w:rPr>
          <w:rFonts w:cs="Times New Roman"/>
          <w:color w:val="000000"/>
          <w:lang w:val="quz-EC"/>
        </w:rPr>
        <w:t xml:space="preserve">ide </w:t>
      </w:r>
      <w:r>
        <w:rPr>
          <w:rFonts w:cs="Times New Roman"/>
          <w:color w:val="000000"/>
          <w:lang w:val="quz-EC"/>
        </w:rPr>
        <w:t>W</w:t>
      </w:r>
      <w:r w:rsidRPr="003D43F7">
        <w:rPr>
          <w:rFonts w:cs="Times New Roman"/>
          <w:color w:val="000000"/>
          <w:lang w:val="quz-EC"/>
        </w:rPr>
        <w:t>eb (</w:t>
      </w:r>
      <w:r>
        <w:rPr>
          <w:rFonts w:cs="Times New Roman"/>
          <w:color w:val="000000"/>
          <w:lang w:val="quz-EC"/>
        </w:rPr>
        <w:t>WWW) and I</w:t>
      </w:r>
      <w:r w:rsidRPr="003D43F7">
        <w:rPr>
          <w:rFonts w:cs="Times New Roman"/>
          <w:color w:val="000000"/>
          <w:lang w:val="quz-EC"/>
        </w:rPr>
        <w:t>nternet-enabled technologies continue to develop at a</w:t>
      </w:r>
      <w:r>
        <w:rPr>
          <w:rFonts w:cs="Times New Roman"/>
          <w:color w:val="000000"/>
          <w:lang w:val="quz-EC"/>
        </w:rPr>
        <w:t>n alarmingly</w:t>
      </w:r>
      <w:r w:rsidRPr="003D43F7">
        <w:rPr>
          <w:rFonts w:cs="Times New Roman"/>
          <w:color w:val="000000"/>
          <w:lang w:val="quz-EC"/>
        </w:rPr>
        <w:t xml:space="preserve"> fast </w:t>
      </w:r>
      <w:r>
        <w:rPr>
          <w:rFonts w:cs="Times New Roman"/>
          <w:color w:val="000000"/>
          <w:lang w:val="quz-EC"/>
        </w:rPr>
        <w:t>rate. This has created many benefits</w:t>
      </w:r>
      <w:r w:rsidRPr="003D43F7">
        <w:rPr>
          <w:rFonts w:cs="Times New Roman"/>
          <w:color w:val="000000"/>
          <w:lang w:val="quz-EC"/>
        </w:rPr>
        <w:t xml:space="preserve">, as well as changes to the way in which students learn, communicate and interact. </w:t>
      </w:r>
    </w:p>
    <w:p w:rsidR="00B31F2E" w:rsidRDefault="00B31F2E" w:rsidP="00275DA1">
      <w:pPr>
        <w:autoSpaceDE w:val="0"/>
        <w:autoSpaceDN w:val="0"/>
        <w:adjustRightInd w:val="0"/>
        <w:spacing w:after="220" w:line="278" w:lineRule="atLeast"/>
        <w:ind w:right="105"/>
        <w:rPr>
          <w:rFonts w:cs="Times New Roman"/>
          <w:color w:val="000000"/>
          <w:lang w:val="quz-EC"/>
        </w:rPr>
      </w:pPr>
      <w:r>
        <w:rPr>
          <w:rFonts w:cs="Times New Roman"/>
          <w:color w:val="000000"/>
          <w:lang w:val="quz-EC"/>
        </w:rPr>
        <w:t>These days, s</w:t>
      </w:r>
      <w:r w:rsidRPr="003D43F7">
        <w:rPr>
          <w:rFonts w:cs="Times New Roman"/>
          <w:color w:val="000000"/>
          <w:lang w:val="quz-EC"/>
        </w:rPr>
        <w:t xml:space="preserve">tudents are keen </w:t>
      </w:r>
      <w:r>
        <w:rPr>
          <w:rFonts w:cs="Times New Roman"/>
          <w:color w:val="000000"/>
          <w:lang w:val="quz-EC"/>
        </w:rPr>
        <w:t xml:space="preserve">and avid </w:t>
      </w:r>
      <w:r w:rsidRPr="003D43F7">
        <w:rPr>
          <w:rFonts w:cs="Times New Roman"/>
          <w:color w:val="000000"/>
          <w:lang w:val="quz-EC"/>
        </w:rPr>
        <w:t>users of</w:t>
      </w:r>
      <w:r>
        <w:rPr>
          <w:rFonts w:cs="Times New Roman"/>
          <w:color w:val="000000"/>
          <w:lang w:val="quz-EC"/>
        </w:rPr>
        <w:t xml:space="preserve"> Information and Communication T</w:t>
      </w:r>
      <w:r w:rsidRPr="003D43F7">
        <w:rPr>
          <w:rFonts w:cs="Times New Roman"/>
          <w:color w:val="000000"/>
          <w:lang w:val="quz-EC"/>
        </w:rPr>
        <w:t>echnologies (ICT</w:t>
      </w:r>
      <w:r>
        <w:rPr>
          <w:rFonts w:cs="Times New Roman"/>
          <w:color w:val="000000"/>
          <w:lang w:val="quz-EC"/>
        </w:rPr>
        <w:t>s), particularly the I</w:t>
      </w:r>
      <w:r w:rsidRPr="003D43F7">
        <w:rPr>
          <w:rFonts w:cs="Times New Roman"/>
          <w:color w:val="000000"/>
          <w:lang w:val="quz-EC"/>
        </w:rPr>
        <w:t>nternet and mobile technolog</w:t>
      </w:r>
      <w:r>
        <w:rPr>
          <w:rFonts w:cs="Times New Roman"/>
          <w:color w:val="000000"/>
          <w:lang w:val="quz-EC"/>
        </w:rPr>
        <w:t xml:space="preserve">ies. They are seen as ‘digital natives’, </w:t>
      </w:r>
      <w:r w:rsidRPr="003D43F7">
        <w:rPr>
          <w:rFonts w:cs="Times New Roman"/>
          <w:color w:val="000000"/>
          <w:lang w:val="quz-EC"/>
        </w:rPr>
        <w:t xml:space="preserve">always surrounded by technologies and using them from an increasingly early age. </w:t>
      </w:r>
      <w:r>
        <w:rPr>
          <w:rFonts w:cs="Times New Roman"/>
          <w:color w:val="000000"/>
          <w:lang w:val="quz-EC"/>
        </w:rPr>
        <w:t>T</w:t>
      </w:r>
      <w:r w:rsidRPr="003D43F7">
        <w:rPr>
          <w:rFonts w:cs="Times New Roman"/>
          <w:color w:val="000000"/>
          <w:lang w:val="quz-EC"/>
        </w:rPr>
        <w:t xml:space="preserve">here are many social, educational and economic benefits </w:t>
      </w:r>
      <w:r>
        <w:rPr>
          <w:rFonts w:cs="Times New Roman"/>
          <w:color w:val="000000"/>
          <w:lang w:val="quz-EC"/>
        </w:rPr>
        <w:t xml:space="preserve">for students </w:t>
      </w:r>
      <w:r w:rsidRPr="003D43F7">
        <w:rPr>
          <w:rFonts w:cs="Times New Roman"/>
          <w:color w:val="000000"/>
          <w:lang w:val="quz-EC"/>
        </w:rPr>
        <w:t>in using ICT</w:t>
      </w:r>
      <w:r>
        <w:rPr>
          <w:rFonts w:cs="Times New Roman"/>
          <w:color w:val="000000"/>
          <w:lang w:val="quz-EC"/>
        </w:rPr>
        <w:t>s</w:t>
      </w:r>
      <w:r w:rsidRPr="003D43F7">
        <w:rPr>
          <w:rFonts w:cs="Times New Roman"/>
          <w:color w:val="000000"/>
          <w:lang w:val="quz-EC"/>
        </w:rPr>
        <w:t xml:space="preserve">. </w:t>
      </w:r>
    </w:p>
    <w:p w:rsidR="00B31F2E" w:rsidRPr="005075DF" w:rsidRDefault="00B31F2E" w:rsidP="00275DA1">
      <w:pPr>
        <w:autoSpaceDE w:val="0"/>
        <w:autoSpaceDN w:val="0"/>
        <w:adjustRightInd w:val="0"/>
        <w:spacing w:after="220" w:line="278" w:lineRule="atLeast"/>
        <w:ind w:right="155"/>
        <w:rPr>
          <w:rFonts w:cs="Times New Roman"/>
          <w:color w:val="000000"/>
          <w:lang w:val="quz-EC"/>
        </w:rPr>
      </w:pPr>
      <w:r w:rsidRPr="005075DF">
        <w:rPr>
          <w:rFonts w:cs="Times New Roman"/>
          <w:color w:val="000000"/>
          <w:lang w:val="quz-EC"/>
        </w:rPr>
        <w:lastRenderedPageBreak/>
        <w:t>Not only are students exposed to</w:t>
      </w:r>
      <w:r w:rsidRPr="00FF5786">
        <w:rPr>
          <w:rFonts w:cs="Times New Roman"/>
          <w:color w:val="000000"/>
          <w:lang w:val="quz-EC"/>
        </w:rPr>
        <w:t xml:space="preserve"> increased connectedness, </w:t>
      </w:r>
      <w:r>
        <w:rPr>
          <w:rFonts w:cs="Times New Roman"/>
          <w:color w:val="000000"/>
          <w:lang w:val="quz-EC"/>
        </w:rPr>
        <w:t xml:space="preserve">have </w:t>
      </w:r>
      <w:r w:rsidRPr="00FF5786">
        <w:rPr>
          <w:rFonts w:cs="Times New Roman"/>
          <w:color w:val="000000"/>
          <w:lang w:val="quz-EC"/>
        </w:rPr>
        <w:t>access t</w:t>
      </w:r>
      <w:r>
        <w:rPr>
          <w:rFonts w:cs="Times New Roman"/>
          <w:color w:val="000000"/>
          <w:lang w:val="quz-EC"/>
        </w:rPr>
        <w:t>o large amounts of information and are</w:t>
      </w:r>
      <w:r w:rsidRPr="00FF5786">
        <w:rPr>
          <w:rFonts w:cs="Times New Roman"/>
          <w:color w:val="000000"/>
          <w:lang w:val="quz-EC"/>
        </w:rPr>
        <w:t xml:space="preserve"> part of a global community, </w:t>
      </w:r>
      <w:r>
        <w:rPr>
          <w:rFonts w:cs="Times New Roman"/>
          <w:color w:val="000000"/>
          <w:lang w:val="quz-EC"/>
        </w:rPr>
        <w:t xml:space="preserve">but </w:t>
      </w:r>
      <w:r w:rsidRPr="005075DF">
        <w:rPr>
          <w:rFonts w:cs="Times New Roman"/>
          <w:color w:val="000000"/>
          <w:lang w:val="quz-EC"/>
        </w:rPr>
        <w:t>they are also</w:t>
      </w:r>
      <w:r w:rsidRPr="00FF5786">
        <w:rPr>
          <w:rFonts w:cs="Times New Roman"/>
          <w:color w:val="000000"/>
          <w:lang w:val="quz-EC"/>
        </w:rPr>
        <w:t xml:space="preserve"> able to study or communicate anywhere and any</w:t>
      </w:r>
      <w:r>
        <w:rPr>
          <w:rFonts w:cs="Times New Roman"/>
          <w:color w:val="000000"/>
          <w:lang w:val="quz-EC"/>
        </w:rPr>
        <w:t xml:space="preserve"> </w:t>
      </w:r>
      <w:r w:rsidRPr="00FF5786">
        <w:rPr>
          <w:rFonts w:cs="Times New Roman"/>
          <w:color w:val="000000"/>
          <w:lang w:val="quz-EC"/>
        </w:rPr>
        <w:t>time.</w:t>
      </w:r>
    </w:p>
    <w:p w:rsidR="00B31F2E" w:rsidRPr="003D43F7" w:rsidRDefault="00B31F2E" w:rsidP="00275DA1">
      <w:pPr>
        <w:autoSpaceDE w:val="0"/>
        <w:autoSpaceDN w:val="0"/>
        <w:adjustRightInd w:val="0"/>
        <w:spacing w:after="220" w:line="278" w:lineRule="atLeast"/>
        <w:ind w:right="155"/>
        <w:rPr>
          <w:rFonts w:cs="Times New Roman"/>
          <w:color w:val="000000"/>
          <w:lang w:val="quz-EC"/>
        </w:rPr>
      </w:pPr>
      <w:r>
        <w:rPr>
          <w:rFonts w:cs="Times New Roman"/>
          <w:color w:val="000000"/>
          <w:lang w:val="quz-EC"/>
        </w:rPr>
        <w:t>However, there are a number of associated risks.</w:t>
      </w:r>
    </w:p>
    <w:p w:rsidR="00B31F2E" w:rsidRPr="003D43F7" w:rsidRDefault="00B31F2E" w:rsidP="00275DA1">
      <w:pPr>
        <w:autoSpaceDE w:val="0"/>
        <w:autoSpaceDN w:val="0"/>
        <w:adjustRightInd w:val="0"/>
        <w:spacing w:after="220" w:line="276" w:lineRule="atLeast"/>
        <w:ind w:right="572"/>
        <w:rPr>
          <w:rFonts w:cs="Times New Roman"/>
          <w:color w:val="000000"/>
          <w:lang w:val="quz-EC"/>
        </w:rPr>
      </w:pPr>
      <w:r>
        <w:rPr>
          <w:rFonts w:cs="Times New Roman"/>
          <w:color w:val="000000"/>
          <w:lang w:val="quz-EC"/>
        </w:rPr>
        <w:t>Some of these</w:t>
      </w:r>
      <w:r w:rsidRPr="003D43F7">
        <w:rPr>
          <w:rFonts w:cs="Times New Roman"/>
          <w:color w:val="000000"/>
          <w:lang w:val="quz-EC"/>
        </w:rPr>
        <w:t xml:space="preserve"> risks may include safety and security issues, exposure to inappropriate content and cyberbullying. For example, students may place themselves in risky situations by: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giving out personal information about themselves to people they do not know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posting unsuitable information online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agreeing to meet people they have met only online, without speaking with a parent or carer first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using provocative pseudonyms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sharing passwords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posting public profiles about themselves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browsing or searching unsafe websites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responding to unpleasant or suggestive messages, or messages from people they do not know </w:t>
      </w:r>
    </w:p>
    <w:p w:rsidR="00B31F2E" w:rsidRPr="000E3280" w:rsidRDefault="00B31F2E" w:rsidP="000E3280">
      <w:pPr>
        <w:pStyle w:val="ListParagraph"/>
        <w:numPr>
          <w:ilvl w:val="0"/>
          <w:numId w:val="2"/>
        </w:numPr>
        <w:autoSpaceDE w:val="0"/>
        <w:autoSpaceDN w:val="0"/>
        <w:adjustRightInd w:val="0"/>
        <w:jc w:val="left"/>
        <w:rPr>
          <w:rFonts w:cs="Times New Roman"/>
          <w:color w:val="000000"/>
          <w:lang w:val="quz-EC"/>
        </w:rPr>
      </w:pPr>
      <w:r w:rsidRPr="000E3280">
        <w:rPr>
          <w:rFonts w:cs="Times New Roman"/>
          <w:color w:val="000000"/>
          <w:lang w:val="quz-EC"/>
        </w:rPr>
        <w:t xml:space="preserve">accessing inappropriate or illegal material. </w:t>
      </w:r>
    </w:p>
    <w:p w:rsidR="00B31F2E" w:rsidRPr="003D43F7" w:rsidRDefault="00B31F2E" w:rsidP="00896FA8">
      <w:pPr>
        <w:autoSpaceDE w:val="0"/>
        <w:autoSpaceDN w:val="0"/>
        <w:adjustRightInd w:val="0"/>
        <w:jc w:val="left"/>
        <w:rPr>
          <w:rFonts w:cs="Times New Roman"/>
          <w:color w:val="000000"/>
          <w:lang w:val="quz-EC"/>
        </w:rPr>
      </w:pPr>
    </w:p>
    <w:p w:rsidR="00B31F2E" w:rsidRPr="003D43F7" w:rsidRDefault="00B31F2E" w:rsidP="00275DA1">
      <w:pPr>
        <w:autoSpaceDE w:val="0"/>
        <w:autoSpaceDN w:val="0"/>
        <w:adjustRightInd w:val="0"/>
        <w:spacing w:after="220" w:line="278" w:lineRule="atLeast"/>
        <w:rPr>
          <w:rFonts w:cs="Times New Roman"/>
          <w:color w:val="000000"/>
          <w:lang w:val="quz-EC"/>
        </w:rPr>
      </w:pPr>
      <w:r>
        <w:rPr>
          <w:rFonts w:cs="Times New Roman"/>
          <w:color w:val="000000"/>
          <w:lang w:val="quz-EC"/>
        </w:rPr>
        <w:t>Other risks include I</w:t>
      </w:r>
      <w:r w:rsidRPr="003D43F7">
        <w:rPr>
          <w:rFonts w:cs="Times New Roman"/>
          <w:color w:val="000000"/>
          <w:lang w:val="quz-EC"/>
        </w:rPr>
        <w:t>nternet security, such as computer viruses, trojans and worms</w:t>
      </w:r>
      <w:r>
        <w:rPr>
          <w:rFonts w:cs="Times New Roman"/>
          <w:color w:val="000000"/>
          <w:lang w:val="quz-EC"/>
        </w:rPr>
        <w:t>;</w:t>
      </w:r>
      <w:r w:rsidRPr="003D43F7">
        <w:rPr>
          <w:rFonts w:cs="Times New Roman"/>
          <w:color w:val="000000"/>
          <w:lang w:val="quz-EC"/>
        </w:rPr>
        <w:t xml:space="preserve"> identity and data theft</w:t>
      </w:r>
      <w:r>
        <w:rPr>
          <w:rFonts w:cs="Times New Roman"/>
          <w:color w:val="000000"/>
          <w:lang w:val="quz-EC"/>
        </w:rPr>
        <w:t>;</w:t>
      </w:r>
      <w:r w:rsidRPr="003D43F7">
        <w:rPr>
          <w:rFonts w:cs="Times New Roman"/>
          <w:color w:val="000000"/>
          <w:lang w:val="quz-EC"/>
        </w:rPr>
        <w:t xml:space="preserve"> online scams and phishing. Students may be avid users of technology but they are not always aware of</w:t>
      </w:r>
      <w:r>
        <w:rPr>
          <w:rFonts w:cs="Times New Roman"/>
          <w:color w:val="000000"/>
          <w:lang w:val="quz-EC"/>
        </w:rPr>
        <w:t xml:space="preserve"> the</w:t>
      </w:r>
      <w:r w:rsidRPr="003D43F7">
        <w:rPr>
          <w:rFonts w:cs="Times New Roman"/>
          <w:color w:val="000000"/>
          <w:lang w:val="quz-EC"/>
        </w:rPr>
        <w:t xml:space="preserve"> security risks and can be overconfident in their ability to avoid them. </w:t>
      </w:r>
    </w:p>
    <w:p w:rsidR="00B31F2E" w:rsidRDefault="00B31F2E" w:rsidP="00275DA1">
      <w:pPr>
        <w:autoSpaceDE w:val="0"/>
        <w:autoSpaceDN w:val="0"/>
        <w:adjustRightInd w:val="0"/>
        <w:spacing w:after="220" w:line="278" w:lineRule="atLeast"/>
        <w:ind w:right="105"/>
        <w:rPr>
          <w:rFonts w:cs="Times New Roman"/>
          <w:color w:val="000000"/>
          <w:lang w:val="quz-EC"/>
        </w:rPr>
      </w:pPr>
      <w:r w:rsidRPr="003D43F7">
        <w:rPr>
          <w:rFonts w:cs="Times New Roman"/>
          <w:color w:val="000000"/>
          <w:lang w:val="quz-EC"/>
        </w:rPr>
        <w:t xml:space="preserve">Cyberbullying is increasing and </w:t>
      </w:r>
      <w:r>
        <w:rPr>
          <w:rFonts w:cs="Times New Roman"/>
          <w:color w:val="000000"/>
          <w:lang w:val="quz-EC"/>
        </w:rPr>
        <w:t xml:space="preserve">is </w:t>
      </w:r>
      <w:r w:rsidRPr="003D43F7">
        <w:rPr>
          <w:rFonts w:cs="Times New Roman"/>
          <w:color w:val="000000"/>
          <w:lang w:val="quz-EC"/>
        </w:rPr>
        <w:t xml:space="preserve">a growing concern in countries around the world. Studies </w:t>
      </w:r>
      <w:r>
        <w:rPr>
          <w:rFonts w:cs="Times New Roman"/>
          <w:color w:val="000000"/>
          <w:lang w:val="quz-EC"/>
        </w:rPr>
        <w:t xml:space="preserve">have </w:t>
      </w:r>
      <w:r w:rsidRPr="003D43F7">
        <w:rPr>
          <w:rFonts w:cs="Times New Roman"/>
          <w:color w:val="000000"/>
          <w:lang w:val="quz-EC"/>
        </w:rPr>
        <w:t>show</w:t>
      </w:r>
      <w:r>
        <w:rPr>
          <w:rFonts w:cs="Times New Roman"/>
          <w:color w:val="000000"/>
          <w:lang w:val="quz-EC"/>
        </w:rPr>
        <w:t>n</w:t>
      </w:r>
      <w:r w:rsidRPr="003D43F7">
        <w:rPr>
          <w:rFonts w:cs="Times New Roman"/>
          <w:color w:val="000000"/>
          <w:lang w:val="quz-EC"/>
        </w:rPr>
        <w:t xml:space="preserve"> that young people are increasingly using short message service (SMS), instant messaging (IM), chat rooms, mobile phone cameras, email and websites to bully their peers. </w:t>
      </w:r>
      <w:r w:rsidRPr="00896FA8">
        <w:rPr>
          <w:rFonts w:cs="Times New Roman"/>
          <w:color w:val="000000"/>
          <w:lang w:val="quz-EC"/>
        </w:rPr>
        <w:t>T</w:t>
      </w:r>
      <w:r>
        <w:rPr>
          <w:rFonts w:cs="Times New Roman"/>
          <w:color w:val="000000"/>
          <w:lang w:val="quz-EC"/>
        </w:rPr>
        <w:t>he increased use of mobile and I</w:t>
      </w:r>
      <w:r w:rsidRPr="00896FA8">
        <w:rPr>
          <w:rFonts w:cs="Times New Roman"/>
          <w:color w:val="000000"/>
          <w:lang w:val="quz-EC"/>
        </w:rPr>
        <w:t xml:space="preserve">nternet-enabled technologies has also led to personal safety risks. </w:t>
      </w:r>
    </w:p>
    <w:p w:rsidR="00B31F2E" w:rsidRDefault="00B31F2E" w:rsidP="00896FA8">
      <w:pPr>
        <w:jc w:val="left"/>
        <w:rPr>
          <w:rFonts w:cs="Times New Roman"/>
          <w:color w:val="000000"/>
          <w:lang w:val="quz-EC"/>
        </w:rPr>
      </w:pPr>
      <w:r>
        <w:rPr>
          <w:rFonts w:cs="Times New Roman"/>
          <w:color w:val="000000"/>
          <w:lang w:val="quz-EC"/>
        </w:rPr>
        <w:t>(Adapted from Cybernetrix: Internet Safety Education for Secondary School Sudents)</w:t>
      </w:r>
    </w:p>
    <w:p w:rsidR="00BC4078" w:rsidRDefault="00BC4078" w:rsidP="00896FA8">
      <w:pPr>
        <w:jc w:val="left"/>
        <w:rPr>
          <w:rFonts w:cs="Times New Roman"/>
          <w:color w:val="000000"/>
          <w:lang w:val="quz-EC"/>
        </w:rPr>
      </w:pPr>
    </w:p>
    <w:p w:rsidR="00BC4078" w:rsidRPr="00796407" w:rsidRDefault="00BC4078" w:rsidP="00BC4078">
      <w:pPr>
        <w:pStyle w:val="Heading2"/>
        <w:shd w:val="clear" w:color="auto" w:fill="C6D9F1" w:themeFill="text2" w:themeFillTint="33"/>
      </w:pPr>
      <w:r w:rsidRPr="00796407">
        <w:t>Notes to Lecturer</w:t>
      </w:r>
    </w:p>
    <w:p w:rsidR="00BC4078" w:rsidRDefault="00BC4078" w:rsidP="00BC4078">
      <w:pPr>
        <w:shd w:val="clear" w:color="auto" w:fill="C6D9F1" w:themeFill="text2" w:themeFillTint="33"/>
        <w:jc w:val="left"/>
      </w:pPr>
      <w:r>
        <w:t xml:space="preserve">The lecturer is to supply students with a case study for discussion. This can be presented on an overhead projector or distributed to students in print format. The following case studies have been provided as examples. </w:t>
      </w:r>
    </w:p>
    <w:p w:rsidR="00BC4078" w:rsidRDefault="00BC4078" w:rsidP="00BC4078">
      <w:pPr>
        <w:shd w:val="clear" w:color="auto" w:fill="C6D9F1" w:themeFill="text2" w:themeFillTint="33"/>
        <w:jc w:val="left"/>
      </w:pPr>
      <w:r>
        <w:br/>
      </w:r>
      <w:hyperlink r:id="rId19" w:history="1">
        <w:r w:rsidRPr="00BC4078">
          <w:rPr>
            <w:rStyle w:val="Hyperlink"/>
          </w:rPr>
          <w:t>Case Study 1</w:t>
        </w:r>
      </w:hyperlink>
    </w:p>
    <w:p w:rsidR="00BC4078" w:rsidRDefault="00641F3F" w:rsidP="00BC4078">
      <w:pPr>
        <w:shd w:val="clear" w:color="auto" w:fill="C6D9F1" w:themeFill="text2" w:themeFillTint="33"/>
        <w:jc w:val="left"/>
      </w:pPr>
      <w:hyperlink r:id="rId20" w:history="1">
        <w:r w:rsidR="00BC4078" w:rsidRPr="00BC4078">
          <w:rPr>
            <w:rStyle w:val="Hyperlink"/>
          </w:rPr>
          <w:t>Case Study 2</w:t>
        </w:r>
      </w:hyperlink>
    </w:p>
    <w:p w:rsidR="00BC4078" w:rsidRDefault="00641F3F" w:rsidP="00BC4078">
      <w:pPr>
        <w:shd w:val="clear" w:color="auto" w:fill="C6D9F1" w:themeFill="text2" w:themeFillTint="33"/>
        <w:jc w:val="left"/>
      </w:pPr>
      <w:hyperlink r:id="rId21" w:history="1">
        <w:r w:rsidR="00BC4078" w:rsidRPr="00BC4078">
          <w:rPr>
            <w:rStyle w:val="Hyperlink"/>
          </w:rPr>
          <w:t>Case Study 3</w:t>
        </w:r>
      </w:hyperlink>
    </w:p>
    <w:p w:rsidR="00BC4078" w:rsidRDefault="00BC4078" w:rsidP="00BC4078">
      <w:pPr>
        <w:shd w:val="clear" w:color="auto" w:fill="C6D9F1" w:themeFill="text2" w:themeFillTint="33"/>
        <w:jc w:val="left"/>
      </w:pPr>
    </w:p>
    <w:p w:rsidR="00BC4078" w:rsidRDefault="00BC4078" w:rsidP="00BC4078">
      <w:pPr>
        <w:shd w:val="clear" w:color="auto" w:fill="C6D9F1" w:themeFill="text2" w:themeFillTint="33"/>
        <w:jc w:val="left"/>
      </w:pPr>
      <w:r>
        <w:t xml:space="preserve">These case studies are available online and have been extracted from: </w:t>
      </w:r>
      <w:hyperlink r:id="rId22" w:history="1">
        <w:r w:rsidRPr="0076210D">
          <w:rPr>
            <w:rStyle w:val="Hyperlink"/>
          </w:rPr>
          <w:t>http://www.criminaljustice.state.ny.us/missing/i_safety/mediafiles/mshs_v5-7-10-notes.pdf</w:t>
        </w:r>
      </w:hyperlink>
      <w:r w:rsidR="00AE7C2B">
        <w:t>. The lecturer may wish to supply alternative case studies.</w:t>
      </w:r>
    </w:p>
    <w:p w:rsidR="00BC4078" w:rsidRDefault="00BC4078" w:rsidP="00896FA8">
      <w:pPr>
        <w:jc w:val="left"/>
        <w:rPr>
          <w:rFonts w:cs="Times New Roman"/>
          <w:color w:val="000000"/>
          <w:lang w:val="quz-EC"/>
        </w:rPr>
      </w:pPr>
    </w:p>
    <w:p w:rsidR="00BC4078" w:rsidRDefault="00BC4078" w:rsidP="00896FA8">
      <w:pPr>
        <w:jc w:val="left"/>
        <w:rPr>
          <w:rFonts w:cs="Times New Roman"/>
          <w:b/>
          <w:color w:val="000000"/>
          <w:lang w:val="quz-EC"/>
        </w:rPr>
      </w:pPr>
    </w:p>
    <w:p w:rsidR="00BC4078" w:rsidRDefault="00BC4078" w:rsidP="00896FA8">
      <w:pPr>
        <w:jc w:val="left"/>
        <w:rPr>
          <w:rFonts w:cs="Times New Roman"/>
          <w:b/>
          <w:color w:val="000000"/>
          <w:lang w:val="quz-EC"/>
        </w:rPr>
      </w:pPr>
      <w:r w:rsidRPr="00BC4078">
        <w:rPr>
          <w:rFonts w:cs="Times New Roman"/>
          <w:b/>
          <w:color w:val="000000"/>
          <w:lang w:val="quz-EC"/>
        </w:rPr>
        <w:t>Activity</w:t>
      </w:r>
      <w:r>
        <w:rPr>
          <w:rFonts w:cs="Times New Roman"/>
          <w:b/>
          <w:color w:val="000000"/>
          <w:lang w:val="quz-EC"/>
        </w:rPr>
        <w:t>:</w:t>
      </w:r>
    </w:p>
    <w:p w:rsidR="00BC4078" w:rsidRDefault="00BC4078" w:rsidP="00896FA8">
      <w:pPr>
        <w:jc w:val="left"/>
        <w:rPr>
          <w:rFonts w:cs="Times New Roman"/>
          <w:b/>
          <w:color w:val="000000"/>
          <w:lang w:val="quz-EC"/>
        </w:rPr>
      </w:pPr>
    </w:p>
    <w:p w:rsidR="00BC4078" w:rsidRDefault="00BC4078" w:rsidP="00BC4078">
      <w:pPr>
        <w:pStyle w:val="ListParagraph"/>
        <w:numPr>
          <w:ilvl w:val="0"/>
          <w:numId w:val="10"/>
        </w:numPr>
        <w:jc w:val="left"/>
        <w:rPr>
          <w:rFonts w:cs="Times New Roman"/>
          <w:color w:val="000000"/>
          <w:lang w:val="quz-EC"/>
        </w:rPr>
      </w:pPr>
      <w:r w:rsidRPr="00BC4078">
        <w:rPr>
          <w:rFonts w:cs="Times New Roman"/>
          <w:color w:val="000000"/>
          <w:lang w:val="quz-EC"/>
        </w:rPr>
        <w:lastRenderedPageBreak/>
        <w:t>Review the case study supplied to you by your lecturer.</w:t>
      </w:r>
    </w:p>
    <w:p w:rsidR="00B31F2E" w:rsidRDefault="00BC4078" w:rsidP="00896FA8">
      <w:pPr>
        <w:pStyle w:val="ListParagraph"/>
        <w:numPr>
          <w:ilvl w:val="0"/>
          <w:numId w:val="10"/>
        </w:numPr>
        <w:jc w:val="left"/>
        <w:rPr>
          <w:rFonts w:cs="Times New Roman"/>
          <w:color w:val="000000"/>
          <w:lang w:val="quz-EC"/>
        </w:rPr>
      </w:pPr>
      <w:r w:rsidRPr="00BC4078">
        <w:rPr>
          <w:rFonts w:cs="Times New Roman"/>
          <w:color w:val="000000"/>
          <w:lang w:val="quz-EC"/>
        </w:rPr>
        <w:t xml:space="preserve">Your lecturer will </w:t>
      </w:r>
      <w:r w:rsidR="0013368B">
        <w:rPr>
          <w:rFonts w:cs="Times New Roman"/>
          <w:color w:val="000000"/>
          <w:lang w:val="quz-EC"/>
        </w:rPr>
        <w:t xml:space="preserve">then </w:t>
      </w:r>
      <w:r w:rsidR="00AE7C2B">
        <w:rPr>
          <w:rFonts w:cs="Times New Roman"/>
          <w:color w:val="000000"/>
          <w:lang w:val="quz-EC"/>
        </w:rPr>
        <w:t>lead</w:t>
      </w:r>
      <w:r w:rsidRPr="00BC4078">
        <w:rPr>
          <w:rFonts w:cs="Times New Roman"/>
          <w:color w:val="000000"/>
          <w:lang w:val="quz-EC"/>
        </w:rPr>
        <w:t xml:space="preserve"> the class in a</w:t>
      </w:r>
      <w:r>
        <w:rPr>
          <w:rFonts w:cs="Times New Roman"/>
          <w:color w:val="000000"/>
          <w:lang w:val="quz-EC"/>
        </w:rPr>
        <w:t>n in-depth</w:t>
      </w:r>
      <w:r w:rsidRPr="00BC4078">
        <w:rPr>
          <w:rFonts w:cs="Times New Roman"/>
          <w:color w:val="000000"/>
          <w:lang w:val="quz-EC"/>
        </w:rPr>
        <w:t xml:space="preserve"> discussion </w:t>
      </w:r>
      <w:r>
        <w:rPr>
          <w:rFonts w:cs="Times New Roman"/>
          <w:color w:val="000000"/>
          <w:lang w:val="quz-EC"/>
        </w:rPr>
        <w:t>regarding the specific threats posed to students in the case study.</w:t>
      </w:r>
    </w:p>
    <w:p w:rsidR="00B31F2E" w:rsidRDefault="00B31F2E" w:rsidP="00896FA8">
      <w:pPr>
        <w:jc w:val="left"/>
        <w:rPr>
          <w:rFonts w:cs="Times New Roman"/>
          <w:color w:val="000000"/>
          <w:lang w:val="quz-EC"/>
        </w:rPr>
      </w:pPr>
    </w:p>
    <w:p w:rsidR="00B31F2E" w:rsidRDefault="00796407" w:rsidP="0014062F">
      <w:pPr>
        <w:pStyle w:val="Heading1"/>
      </w:pPr>
      <w:r>
        <w:rPr>
          <w:rFonts w:cs="Times New Roman"/>
          <w:noProof/>
        </w:rPr>
        <w:drawing>
          <wp:inline distT="0" distB="0" distL="0" distR="0" wp14:anchorId="7CC2AD4F" wp14:editId="537F978D">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BC4078">
        <w:t>B] Self-Study (1 h</w:t>
      </w:r>
      <w:r w:rsidR="00B31F2E">
        <w:t>our)</w:t>
      </w:r>
    </w:p>
    <w:p w:rsidR="00B31F2E" w:rsidRDefault="00B31F2E" w:rsidP="0014062F">
      <w:r>
        <w:t xml:space="preserve">According to DigitalCitizenship.net, there are 9 themes of digital citizenship. The following are norms of appropriate responsible </w:t>
      </w:r>
      <w:proofErr w:type="spellStart"/>
      <w:r>
        <w:t>behaviour</w:t>
      </w:r>
      <w:proofErr w:type="spellEnd"/>
      <w:r>
        <w:t xml:space="preserve"> with regard to technology:</w:t>
      </w:r>
    </w:p>
    <w:p w:rsidR="00B31F2E" w:rsidRPr="00F47D82" w:rsidRDefault="00B31F2E" w:rsidP="00DD06EB">
      <w:pPr>
        <w:pStyle w:val="ListParagraph"/>
        <w:numPr>
          <w:ilvl w:val="0"/>
          <w:numId w:val="7"/>
        </w:numPr>
      </w:pPr>
      <w:r w:rsidRPr="00F47D82">
        <w:t>Digital Access: full electronic participation in society</w:t>
      </w:r>
    </w:p>
    <w:p w:rsidR="00B31F2E" w:rsidRPr="00F47D82" w:rsidRDefault="00B31F2E" w:rsidP="00DD06EB">
      <w:pPr>
        <w:pStyle w:val="ListParagraph"/>
        <w:numPr>
          <w:ilvl w:val="0"/>
          <w:numId w:val="7"/>
        </w:numPr>
        <w:rPr>
          <w:rFonts w:cs="Times New Roman"/>
        </w:rPr>
      </w:pPr>
      <w:r w:rsidRPr="00F47D82">
        <w:t>Digital Commerce: electronic buy</w:t>
      </w:r>
      <w:r>
        <w:t>ing and selling of goods</w:t>
      </w:r>
    </w:p>
    <w:p w:rsidR="00B31F2E" w:rsidRPr="00F47D82" w:rsidRDefault="00B31F2E" w:rsidP="00DD06EB">
      <w:pPr>
        <w:pStyle w:val="ListParagraph"/>
        <w:numPr>
          <w:ilvl w:val="0"/>
          <w:numId w:val="7"/>
        </w:numPr>
        <w:rPr>
          <w:rFonts w:cs="Times New Roman"/>
        </w:rPr>
      </w:pPr>
      <w:r w:rsidRPr="00F47D82">
        <w:t>Digital Communication: ele</w:t>
      </w:r>
      <w:r>
        <w:t>ctronic exchange of information</w:t>
      </w:r>
    </w:p>
    <w:p w:rsidR="00B31F2E" w:rsidRPr="00F47D82" w:rsidRDefault="00B31F2E" w:rsidP="00DD06EB">
      <w:pPr>
        <w:pStyle w:val="ListParagraph"/>
        <w:numPr>
          <w:ilvl w:val="0"/>
          <w:numId w:val="7"/>
        </w:numPr>
        <w:rPr>
          <w:rFonts w:cs="Times New Roman"/>
        </w:rPr>
      </w:pPr>
      <w:r w:rsidRPr="00F47D82">
        <w:t>Digital Literacy: process of teaching and learning about techn</w:t>
      </w:r>
      <w:r>
        <w:t>ology and the use of technology</w:t>
      </w:r>
    </w:p>
    <w:p w:rsidR="00B31F2E" w:rsidRPr="00F47D82" w:rsidRDefault="00B31F2E" w:rsidP="00DD06EB">
      <w:pPr>
        <w:pStyle w:val="ListParagraph"/>
        <w:numPr>
          <w:ilvl w:val="0"/>
          <w:numId w:val="7"/>
        </w:numPr>
        <w:rPr>
          <w:rFonts w:cs="Times New Roman"/>
        </w:rPr>
      </w:pPr>
      <w:r w:rsidRPr="00F47D82">
        <w:t>Digital Etiquette: electronic st</w:t>
      </w:r>
      <w:r>
        <w:t>andards of conduct or procedure</w:t>
      </w:r>
    </w:p>
    <w:p w:rsidR="00B31F2E" w:rsidRPr="00F47D82" w:rsidRDefault="00B31F2E" w:rsidP="00DD06EB">
      <w:pPr>
        <w:pStyle w:val="ListParagraph"/>
        <w:numPr>
          <w:ilvl w:val="0"/>
          <w:numId w:val="7"/>
        </w:numPr>
        <w:rPr>
          <w:rFonts w:cs="Times New Roman"/>
        </w:rPr>
      </w:pPr>
      <w:r w:rsidRPr="00F47D82">
        <w:t>Digital Law: electronic respo</w:t>
      </w:r>
      <w:r>
        <w:t>nsibility for actions and deeds</w:t>
      </w:r>
    </w:p>
    <w:p w:rsidR="00B31F2E" w:rsidRPr="00F47D82" w:rsidRDefault="00B31F2E" w:rsidP="00DD06EB">
      <w:pPr>
        <w:pStyle w:val="ListParagraph"/>
        <w:numPr>
          <w:ilvl w:val="0"/>
          <w:numId w:val="7"/>
        </w:numPr>
      </w:pPr>
      <w:r w:rsidRPr="00F47D82">
        <w:t>Digital Rights and Responsibilities: those freedoms</w:t>
      </w:r>
    </w:p>
    <w:p w:rsidR="00B31F2E" w:rsidRPr="00F47D82" w:rsidRDefault="00B31F2E" w:rsidP="00DD06EB">
      <w:pPr>
        <w:pStyle w:val="ListParagraph"/>
        <w:numPr>
          <w:ilvl w:val="0"/>
          <w:numId w:val="7"/>
        </w:numPr>
        <w:jc w:val="left"/>
        <w:rPr>
          <w:rFonts w:cs="Times New Roman"/>
        </w:rPr>
      </w:pPr>
      <w:r w:rsidRPr="00F47D82">
        <w:t>Digital Health and Wellness: p</w:t>
      </w:r>
      <w:r>
        <w:t>hysical and psychological well-</w:t>
      </w:r>
      <w:r w:rsidRPr="00F47D82">
        <w:t>bein</w:t>
      </w:r>
      <w:r>
        <w:t>g in a digital technology world</w:t>
      </w:r>
    </w:p>
    <w:p w:rsidR="00B31F2E" w:rsidRPr="00F47D82" w:rsidRDefault="00B31F2E" w:rsidP="00DD06EB">
      <w:pPr>
        <w:pStyle w:val="ListParagraph"/>
        <w:numPr>
          <w:ilvl w:val="0"/>
          <w:numId w:val="7"/>
        </w:numPr>
        <w:jc w:val="left"/>
      </w:pPr>
      <w:r w:rsidRPr="00F47D82">
        <w:t>Digital Security (self-protection): electronic precautions to guarantee safety.</w:t>
      </w:r>
    </w:p>
    <w:p w:rsidR="00B31F2E" w:rsidRDefault="00B31F2E" w:rsidP="0014062F">
      <w:pPr>
        <w:rPr>
          <w:rFonts w:cs="Times New Roman"/>
        </w:rPr>
      </w:pPr>
    </w:p>
    <w:p w:rsidR="00B31F2E" w:rsidRDefault="00B31F2E" w:rsidP="0014062F">
      <w:r>
        <w:t xml:space="preserve">But what does this actually mean? </w:t>
      </w:r>
    </w:p>
    <w:p w:rsidR="00B31F2E" w:rsidRDefault="00B31F2E" w:rsidP="0014062F"/>
    <w:p w:rsidR="00B31F2E" w:rsidRDefault="00B31F2E" w:rsidP="00BC4078">
      <w:pPr>
        <w:jc w:val="left"/>
        <w:rPr>
          <w:b/>
          <w:bCs/>
        </w:rPr>
      </w:pPr>
      <w:r w:rsidRPr="006532D5">
        <w:rPr>
          <w:b/>
          <w:bCs/>
        </w:rPr>
        <w:t>Assignment:</w:t>
      </w:r>
    </w:p>
    <w:p w:rsidR="00BC4078" w:rsidRPr="006532D5" w:rsidRDefault="00BC4078" w:rsidP="00BC4078">
      <w:pPr>
        <w:jc w:val="left"/>
        <w:rPr>
          <w:b/>
          <w:bCs/>
        </w:rPr>
      </w:pPr>
    </w:p>
    <w:p w:rsidR="00B31F2E" w:rsidRDefault="0013368B" w:rsidP="006532D5">
      <w:pPr>
        <w:pStyle w:val="ListParagraph"/>
        <w:numPr>
          <w:ilvl w:val="0"/>
          <w:numId w:val="5"/>
        </w:numPr>
        <w:jc w:val="left"/>
      </w:pPr>
      <w:r>
        <w:t>R</w:t>
      </w:r>
      <w:r w:rsidR="00B31F2E" w:rsidRPr="00F47D82">
        <w:t xml:space="preserve">ead the information </w:t>
      </w:r>
      <w:r w:rsidR="00B31F2E">
        <w:t>on</w:t>
      </w:r>
      <w:r w:rsidR="00B31F2E" w:rsidRPr="00F47D82">
        <w:t xml:space="preserve"> the </w:t>
      </w:r>
      <w:hyperlink r:id="rId24" w:history="1">
        <w:r w:rsidR="00B31F2E" w:rsidRPr="0013368B">
          <w:rPr>
            <w:rStyle w:val="Hyperlink"/>
          </w:rPr>
          <w:t>Nine Themes of Digital Citizenship</w:t>
        </w:r>
      </w:hyperlink>
      <w:r w:rsidR="00B31F2E">
        <w:t>.</w:t>
      </w:r>
    </w:p>
    <w:p w:rsidR="00B31F2E" w:rsidRPr="0013368B" w:rsidRDefault="00B31F2E" w:rsidP="0014062F">
      <w:pPr>
        <w:pStyle w:val="ListParagraph"/>
        <w:numPr>
          <w:ilvl w:val="0"/>
          <w:numId w:val="5"/>
        </w:numPr>
        <w:jc w:val="left"/>
        <w:rPr>
          <w:rFonts w:cs="Times New Roman"/>
        </w:rPr>
      </w:pPr>
      <w:r>
        <w:t xml:space="preserve">Imagine you are trying to coach your class to be good cyber citizens and create a 9-slide presentation that </w:t>
      </w:r>
      <w:proofErr w:type="spellStart"/>
      <w:r>
        <w:t>summarises</w:t>
      </w:r>
      <w:proofErr w:type="spellEnd"/>
      <w:r>
        <w:t xml:space="preserve"> the information for consumption by a younger audience. Include images or video in your presentation to make it easier to understand. You will need to bring your presentation to the practical session.</w:t>
      </w:r>
    </w:p>
    <w:p w:rsidR="00B31F2E" w:rsidRDefault="00B31F2E" w:rsidP="0008745E">
      <w:pPr>
        <w:rPr>
          <w:rFonts w:cs="Times New Roman"/>
        </w:rPr>
      </w:pPr>
    </w:p>
    <w:p w:rsidR="00B31F2E" w:rsidRDefault="00BC4078" w:rsidP="002C2B9C">
      <w:pPr>
        <w:pStyle w:val="Heading2"/>
        <w:rPr>
          <w:sz w:val="26"/>
          <w:szCs w:val="26"/>
        </w:rPr>
      </w:pPr>
      <w:r>
        <w:rPr>
          <w:sz w:val="26"/>
          <w:szCs w:val="26"/>
        </w:rPr>
        <w:t>C] Tutorial (1 h</w:t>
      </w:r>
      <w:r w:rsidR="00B31F2E" w:rsidRPr="00125EF9">
        <w:rPr>
          <w:sz w:val="26"/>
          <w:szCs w:val="26"/>
        </w:rPr>
        <w:t>our)</w:t>
      </w:r>
    </w:p>
    <w:p w:rsidR="00293089" w:rsidRPr="00293089" w:rsidRDefault="00293089" w:rsidP="00293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293089" w:rsidTr="00293089">
        <w:tc>
          <w:tcPr>
            <w:tcW w:w="9576" w:type="dxa"/>
            <w:shd w:val="clear" w:color="auto" w:fill="C6D9F1"/>
          </w:tcPr>
          <w:p w:rsidR="00293089" w:rsidRPr="00293089" w:rsidRDefault="00293089" w:rsidP="00293089">
            <w:pPr>
              <w:pStyle w:val="Heading2"/>
              <w:shd w:val="clear" w:color="auto" w:fill="C6D9F1"/>
              <w:outlineLvl w:val="1"/>
              <w:rPr>
                <w:rFonts w:cs="Times New Roman"/>
                <w:sz w:val="22"/>
                <w:szCs w:val="22"/>
                <w:lang w:val="quz-EC"/>
              </w:rPr>
            </w:pPr>
            <w:r w:rsidRPr="00293089">
              <w:rPr>
                <w:rFonts w:cs="Times New Roman"/>
                <w:sz w:val="22"/>
                <w:szCs w:val="22"/>
                <w:lang w:val="quz-EC"/>
              </w:rPr>
              <w:t>Notes to the Tutor</w:t>
            </w:r>
          </w:p>
          <w:p w:rsidR="00293089" w:rsidRPr="00293089" w:rsidRDefault="00293089" w:rsidP="00293089">
            <w:pPr>
              <w:shd w:val="clear" w:color="auto" w:fill="C6D9F1"/>
              <w:autoSpaceDE w:val="0"/>
              <w:autoSpaceDN w:val="0"/>
              <w:adjustRightInd w:val="0"/>
              <w:ind w:right="153"/>
              <w:jc w:val="left"/>
              <w:rPr>
                <w:rFonts w:cs="Times New Roman"/>
                <w:color w:val="000000"/>
                <w:sz w:val="22"/>
                <w:szCs w:val="22"/>
                <w:shd w:val="clear" w:color="auto" w:fill="00FFFF"/>
                <w:lang w:val="quz-EC"/>
              </w:rPr>
            </w:pPr>
            <w:r w:rsidRPr="00293089">
              <w:rPr>
                <w:rFonts w:cs="Times New Roman"/>
                <w:color w:val="000000"/>
                <w:sz w:val="22"/>
                <w:szCs w:val="22"/>
                <w:lang w:val="quz-EC"/>
              </w:rPr>
              <w:t xml:space="preserve">The purpose of this tutorial is to get the students to engage with the issues raised in the lecture and devise strategies to inform and safeguard students. It is important that as future advocates of ICT in </w:t>
            </w:r>
            <w:r w:rsidRPr="00293089">
              <w:rPr>
                <w:rFonts w:cs="Times New Roman"/>
                <w:color w:val="000000"/>
                <w:sz w:val="22"/>
                <w:szCs w:val="22"/>
                <w:shd w:val="clear" w:color="auto" w:fill="C6D9F1"/>
                <w:lang w:val="quz-EC"/>
              </w:rPr>
              <w:t>their schools, the student teachers need to encourage staff to form online security structures and</w:t>
            </w:r>
            <w:r w:rsidRPr="00293089">
              <w:rPr>
                <w:rFonts w:cs="Times New Roman"/>
                <w:color w:val="000000"/>
                <w:sz w:val="22"/>
                <w:szCs w:val="22"/>
                <w:shd w:val="clear" w:color="auto" w:fill="00FFFF"/>
                <w:lang w:val="quz-EC"/>
              </w:rPr>
              <w:t xml:space="preserve"> </w:t>
            </w:r>
            <w:r w:rsidRPr="00293089">
              <w:rPr>
                <w:rFonts w:cs="Times New Roman"/>
                <w:color w:val="000000"/>
                <w:sz w:val="22"/>
                <w:szCs w:val="22"/>
                <w:shd w:val="clear" w:color="auto" w:fill="C6D9F1"/>
                <w:lang w:val="quz-EC"/>
              </w:rPr>
              <w:t>support mechanisms based on ‘knowledge’ rather than ‘fear’. For this activity, students will need to</w:t>
            </w:r>
            <w:r w:rsidRPr="00293089">
              <w:rPr>
                <w:rFonts w:cs="Times New Roman"/>
                <w:color w:val="000000"/>
                <w:sz w:val="22"/>
                <w:szCs w:val="22"/>
                <w:shd w:val="clear" w:color="auto" w:fill="00FFFF"/>
                <w:lang w:val="quz-EC"/>
              </w:rPr>
              <w:t xml:space="preserve"> </w:t>
            </w:r>
            <w:r w:rsidRPr="00293089">
              <w:rPr>
                <w:rFonts w:cs="Times New Roman"/>
                <w:color w:val="000000"/>
                <w:sz w:val="22"/>
                <w:szCs w:val="22"/>
                <w:shd w:val="clear" w:color="auto" w:fill="C6D9F1"/>
                <w:lang w:val="quz-EC"/>
              </w:rPr>
              <w:t>construct a concept/mind map. Further information can be accessed online at:</w:t>
            </w:r>
            <w:r w:rsidRPr="00293089">
              <w:rPr>
                <w:rFonts w:cs="Times New Roman"/>
                <w:color w:val="000000"/>
                <w:sz w:val="22"/>
                <w:szCs w:val="22"/>
                <w:shd w:val="clear" w:color="auto" w:fill="00FFFF"/>
                <w:lang w:val="quz-EC"/>
              </w:rPr>
              <w:t xml:space="preserve"> </w:t>
            </w:r>
          </w:p>
          <w:p w:rsidR="00293089" w:rsidRPr="00293089" w:rsidRDefault="00641F3F" w:rsidP="00293089">
            <w:pPr>
              <w:numPr>
                <w:ilvl w:val="0"/>
                <w:numId w:val="8"/>
              </w:numPr>
              <w:shd w:val="clear" w:color="auto" w:fill="C6D9F1"/>
              <w:autoSpaceDE w:val="0"/>
              <w:autoSpaceDN w:val="0"/>
              <w:adjustRightInd w:val="0"/>
              <w:ind w:right="153"/>
              <w:jc w:val="left"/>
              <w:rPr>
                <w:rFonts w:cs="Times New Roman"/>
                <w:color w:val="000000"/>
                <w:sz w:val="22"/>
                <w:szCs w:val="22"/>
                <w:shd w:val="clear" w:color="auto" w:fill="00FFFF"/>
                <w:lang w:val="quz-EC"/>
              </w:rPr>
            </w:pPr>
            <w:hyperlink r:id="rId25" w:history="1">
              <w:r w:rsidR="00293089" w:rsidRPr="00293089">
                <w:rPr>
                  <w:rStyle w:val="Hyperlink"/>
                  <w:sz w:val="22"/>
                  <w:szCs w:val="22"/>
                  <w:shd w:val="clear" w:color="auto" w:fill="C6D9F1"/>
                </w:rPr>
                <w:t>http://www.udel.edu/chem/white/teaching/ConceptMap.html</w:t>
              </w:r>
            </w:hyperlink>
          </w:p>
          <w:p w:rsidR="00293089" w:rsidRPr="00293089" w:rsidRDefault="00641F3F" w:rsidP="00293089">
            <w:pPr>
              <w:numPr>
                <w:ilvl w:val="0"/>
                <w:numId w:val="8"/>
              </w:numPr>
              <w:shd w:val="clear" w:color="auto" w:fill="C6D9F1"/>
              <w:autoSpaceDE w:val="0"/>
              <w:autoSpaceDN w:val="0"/>
              <w:adjustRightInd w:val="0"/>
              <w:ind w:right="153"/>
              <w:jc w:val="left"/>
              <w:rPr>
                <w:rFonts w:cs="Times New Roman"/>
                <w:color w:val="000000"/>
                <w:sz w:val="22"/>
                <w:szCs w:val="22"/>
                <w:shd w:val="clear" w:color="auto" w:fill="00FFFF"/>
                <w:lang w:val="quz-EC"/>
              </w:rPr>
            </w:pPr>
            <w:hyperlink r:id="rId26" w:history="1">
              <w:r w:rsidR="00293089" w:rsidRPr="00293089">
                <w:rPr>
                  <w:rStyle w:val="Hyperlink"/>
                  <w:sz w:val="22"/>
                  <w:szCs w:val="22"/>
                  <w:shd w:val="clear" w:color="auto" w:fill="C6D9F1"/>
                </w:rPr>
                <w:t>http://www.graphic.org/concept.html</w:t>
              </w:r>
            </w:hyperlink>
          </w:p>
          <w:p w:rsidR="00293089" w:rsidRPr="00293089" w:rsidRDefault="00641F3F" w:rsidP="002C2B9C">
            <w:pPr>
              <w:numPr>
                <w:ilvl w:val="0"/>
                <w:numId w:val="8"/>
              </w:numPr>
              <w:shd w:val="clear" w:color="auto" w:fill="C6D9F1"/>
              <w:autoSpaceDE w:val="0"/>
              <w:autoSpaceDN w:val="0"/>
              <w:adjustRightInd w:val="0"/>
              <w:ind w:right="153"/>
              <w:jc w:val="left"/>
              <w:rPr>
                <w:rFonts w:cs="Times New Roman"/>
                <w:color w:val="000000"/>
                <w:shd w:val="clear" w:color="auto" w:fill="00FFFF"/>
                <w:lang w:val="quz-EC"/>
              </w:rPr>
            </w:pPr>
            <w:hyperlink r:id="rId27" w:history="1">
              <w:r w:rsidR="00293089" w:rsidRPr="00293089">
                <w:rPr>
                  <w:rStyle w:val="Hyperlink"/>
                  <w:sz w:val="22"/>
                  <w:szCs w:val="22"/>
                  <w:shd w:val="clear" w:color="auto" w:fill="C6D9F1"/>
                </w:rPr>
                <w:t>http://cmap.ihmc.us/publications/researchpapers/theorycmaps/theoryunderlyingconceptmaps.htm</w:t>
              </w:r>
            </w:hyperlink>
            <w:r w:rsidR="00293089" w:rsidRPr="00293089">
              <w:rPr>
                <w:sz w:val="22"/>
                <w:szCs w:val="22"/>
                <w:shd w:val="clear" w:color="auto" w:fill="00FFFF"/>
              </w:rPr>
              <w:t xml:space="preserve"> </w:t>
            </w:r>
          </w:p>
        </w:tc>
      </w:tr>
    </w:tbl>
    <w:p w:rsidR="00293089" w:rsidRDefault="00293089" w:rsidP="00994A68">
      <w:pPr>
        <w:autoSpaceDE w:val="0"/>
        <w:autoSpaceDN w:val="0"/>
        <w:adjustRightInd w:val="0"/>
        <w:ind w:right="153"/>
        <w:jc w:val="left"/>
        <w:rPr>
          <w:rFonts w:cs="Times New Roman"/>
          <w:b/>
          <w:bCs/>
          <w:color w:val="000000"/>
          <w:lang w:val="quz-EC"/>
        </w:rPr>
      </w:pPr>
    </w:p>
    <w:p w:rsidR="00B31F2E" w:rsidRPr="00994A68" w:rsidRDefault="00B31F2E" w:rsidP="00994A68">
      <w:pPr>
        <w:autoSpaceDE w:val="0"/>
        <w:autoSpaceDN w:val="0"/>
        <w:adjustRightInd w:val="0"/>
        <w:ind w:right="153"/>
        <w:jc w:val="left"/>
        <w:rPr>
          <w:rFonts w:cs="Times New Roman"/>
          <w:b/>
          <w:bCs/>
          <w:color w:val="000000"/>
          <w:sz w:val="24"/>
          <w:szCs w:val="24"/>
          <w:lang w:val="quz-EC"/>
        </w:rPr>
      </w:pPr>
      <w:r w:rsidRPr="00994A68">
        <w:rPr>
          <w:rFonts w:cs="Times New Roman"/>
          <w:b/>
          <w:bCs/>
          <w:color w:val="000000"/>
          <w:sz w:val="24"/>
          <w:szCs w:val="24"/>
          <w:lang w:val="quz-EC"/>
        </w:rPr>
        <w:t xml:space="preserve">Introduction </w:t>
      </w:r>
    </w:p>
    <w:p w:rsidR="00B31F2E" w:rsidRPr="002C2B9C" w:rsidRDefault="00B31F2E" w:rsidP="002C2B9C">
      <w:pPr>
        <w:autoSpaceDE w:val="0"/>
        <w:autoSpaceDN w:val="0"/>
        <w:adjustRightInd w:val="0"/>
        <w:spacing w:after="220" w:line="278" w:lineRule="atLeast"/>
        <w:ind w:right="155"/>
        <w:jc w:val="left"/>
        <w:rPr>
          <w:rFonts w:cs="Times New Roman"/>
          <w:color w:val="000000"/>
          <w:lang w:val="quz-EC"/>
        </w:rPr>
      </w:pPr>
      <w:r w:rsidRPr="002C2B9C">
        <w:rPr>
          <w:rFonts w:cs="Times New Roman"/>
          <w:color w:val="000000"/>
          <w:lang w:val="quz-EC"/>
        </w:rPr>
        <w:t>At this juncture of the</w:t>
      </w:r>
      <w:r>
        <w:rPr>
          <w:rFonts w:cs="Times New Roman"/>
          <w:color w:val="000000"/>
          <w:lang w:val="quz-EC"/>
        </w:rPr>
        <w:t xml:space="preserve"> course it is clear that there are great benefits to be derived from using ICTs but also some potential hazards. What we need to do is to look for ways to safeguard our students from potential harm but also to instil in them responsible behaviour. The following activity is designed to help us start strategising to this effect.</w:t>
      </w:r>
    </w:p>
    <w:p w:rsidR="00B31F2E" w:rsidRPr="005075DF" w:rsidRDefault="00B31F2E" w:rsidP="002C2B9C">
      <w:pPr>
        <w:autoSpaceDE w:val="0"/>
        <w:autoSpaceDN w:val="0"/>
        <w:adjustRightInd w:val="0"/>
        <w:spacing w:after="220" w:line="278" w:lineRule="atLeast"/>
        <w:ind w:right="155"/>
        <w:jc w:val="left"/>
        <w:rPr>
          <w:rFonts w:cs="Times New Roman"/>
          <w:b/>
          <w:bCs/>
          <w:color w:val="000000"/>
          <w:lang w:val="quz-EC"/>
        </w:rPr>
      </w:pPr>
      <w:r w:rsidRPr="005075DF">
        <w:rPr>
          <w:rFonts w:cs="Times New Roman"/>
          <w:b/>
          <w:bCs/>
          <w:color w:val="000000"/>
          <w:lang w:val="quz-EC"/>
        </w:rPr>
        <w:lastRenderedPageBreak/>
        <w:t>Activity:</w:t>
      </w:r>
    </w:p>
    <w:p w:rsidR="00B31F2E" w:rsidRPr="005075DF" w:rsidRDefault="00B31F2E" w:rsidP="002C2B9C">
      <w:pPr>
        <w:pStyle w:val="ListParagraph"/>
        <w:numPr>
          <w:ilvl w:val="0"/>
          <w:numId w:val="1"/>
        </w:numPr>
        <w:autoSpaceDE w:val="0"/>
        <w:autoSpaceDN w:val="0"/>
        <w:adjustRightInd w:val="0"/>
        <w:spacing w:after="220" w:line="278" w:lineRule="atLeast"/>
        <w:ind w:right="155"/>
        <w:jc w:val="left"/>
        <w:rPr>
          <w:rFonts w:cs="Times New Roman"/>
          <w:color w:val="000000"/>
          <w:lang w:val="quz-EC"/>
        </w:rPr>
      </w:pPr>
      <w:r w:rsidRPr="005075DF">
        <w:t xml:space="preserve">Working </w:t>
      </w:r>
      <w:r>
        <w:t xml:space="preserve">as a </w:t>
      </w:r>
      <w:r w:rsidRPr="005075DF">
        <w:t xml:space="preserve">group, </w:t>
      </w:r>
      <w:r w:rsidRPr="005075DF">
        <w:rPr>
          <w:rFonts w:cs="Times New Roman"/>
          <w:color w:val="000000"/>
          <w:lang w:val="quz-EC"/>
        </w:rPr>
        <w:t>spend some time brainstorming the positive and negative aspects of s</w:t>
      </w:r>
      <w:r>
        <w:rPr>
          <w:rFonts w:cs="Times New Roman"/>
          <w:color w:val="000000"/>
          <w:lang w:val="quz-EC"/>
        </w:rPr>
        <w:t>tudents using and accessing ICT</w:t>
      </w:r>
      <w:r w:rsidRPr="005075DF">
        <w:rPr>
          <w:rFonts w:cs="Times New Roman"/>
          <w:color w:val="000000"/>
          <w:lang w:val="quz-EC"/>
        </w:rPr>
        <w:t>s.</w:t>
      </w:r>
    </w:p>
    <w:p w:rsidR="00B31F2E" w:rsidRPr="005075DF" w:rsidRDefault="00B31F2E" w:rsidP="002C2B9C">
      <w:pPr>
        <w:pStyle w:val="ListParagraph"/>
        <w:numPr>
          <w:ilvl w:val="0"/>
          <w:numId w:val="1"/>
        </w:numPr>
        <w:autoSpaceDE w:val="0"/>
        <w:autoSpaceDN w:val="0"/>
        <w:adjustRightInd w:val="0"/>
        <w:spacing w:after="220" w:line="278" w:lineRule="atLeast"/>
        <w:ind w:right="155"/>
        <w:jc w:val="left"/>
        <w:rPr>
          <w:rFonts w:cs="Times New Roman"/>
          <w:color w:val="000000"/>
          <w:lang w:val="quz-EC"/>
        </w:rPr>
      </w:pPr>
      <w:r w:rsidRPr="005075DF">
        <w:t>Create a concept m</w:t>
      </w:r>
      <w:r>
        <w:t xml:space="preserve">ap/mind map which </w:t>
      </w:r>
      <w:proofErr w:type="spellStart"/>
      <w:r>
        <w:t>summarises</w:t>
      </w:r>
      <w:proofErr w:type="spellEnd"/>
      <w:r>
        <w:t xml:space="preserve"> the benefits and </w:t>
      </w:r>
      <w:r w:rsidRPr="005075DF">
        <w:t xml:space="preserve">risks </w:t>
      </w:r>
      <w:r>
        <w:t>of ICTs for</w:t>
      </w:r>
      <w:r w:rsidRPr="005075DF">
        <w:t xml:space="preserve"> students.</w:t>
      </w:r>
    </w:p>
    <w:p w:rsidR="00B31F2E" w:rsidRPr="005075DF" w:rsidRDefault="00B31F2E" w:rsidP="0014062F">
      <w:pPr>
        <w:pStyle w:val="ListParagraph"/>
        <w:numPr>
          <w:ilvl w:val="0"/>
          <w:numId w:val="1"/>
        </w:numPr>
        <w:autoSpaceDE w:val="0"/>
        <w:autoSpaceDN w:val="0"/>
        <w:adjustRightInd w:val="0"/>
        <w:spacing w:after="220" w:line="278" w:lineRule="atLeast"/>
        <w:ind w:right="155"/>
        <w:jc w:val="left"/>
        <w:rPr>
          <w:rFonts w:cs="Times New Roman"/>
          <w:color w:val="000000"/>
          <w:lang w:val="quz-EC"/>
        </w:rPr>
      </w:pPr>
      <w:r w:rsidRPr="005075DF">
        <w:t>Add to your</w:t>
      </w:r>
      <w:r>
        <w:t xml:space="preserve"> concept</w:t>
      </w:r>
      <w:r w:rsidRPr="005075DF">
        <w:t xml:space="preserve"> map a </w:t>
      </w:r>
      <w:r>
        <w:t xml:space="preserve">set of </w:t>
      </w:r>
      <w:r w:rsidRPr="005075DF">
        <w:t xml:space="preserve">‘actions’ or </w:t>
      </w:r>
      <w:r>
        <w:t>‘safety hint</w:t>
      </w:r>
      <w:r w:rsidRPr="005075DF">
        <w:t>s</w:t>
      </w:r>
      <w:r>
        <w:t xml:space="preserve">’ which link to </w:t>
      </w:r>
      <w:r w:rsidR="00F0679C">
        <w:t xml:space="preserve">the risks you have identified. </w:t>
      </w:r>
      <w:r>
        <w:t xml:space="preserve"> </w:t>
      </w:r>
    </w:p>
    <w:p w:rsidR="00B31F2E" w:rsidRDefault="00B31F2E" w:rsidP="002C2B9C">
      <w:pPr>
        <w:pStyle w:val="ListParagraph"/>
        <w:numPr>
          <w:ilvl w:val="0"/>
          <w:numId w:val="1"/>
        </w:numPr>
        <w:jc w:val="left"/>
        <w:rPr>
          <w:rFonts w:cs="Times New Roman"/>
        </w:rPr>
      </w:pPr>
      <w:r w:rsidRPr="005075DF">
        <w:t xml:space="preserve">Discuss your ideas as a </w:t>
      </w:r>
      <w:r>
        <w:t>class</w:t>
      </w:r>
      <w:r w:rsidRPr="005075DF">
        <w:t xml:space="preserve"> </w:t>
      </w:r>
      <w:r>
        <w:t>in</w:t>
      </w:r>
      <w:r w:rsidRPr="005075DF">
        <w:t xml:space="preserve"> a </w:t>
      </w:r>
      <w:r>
        <w:t>tutor</w:t>
      </w:r>
      <w:r w:rsidRPr="005075DF">
        <w:t>-led discussion.</w:t>
      </w:r>
    </w:p>
    <w:p w:rsidR="00B31F2E" w:rsidRDefault="00B31F2E" w:rsidP="00125EF9">
      <w:pPr>
        <w:pStyle w:val="ListParagraph"/>
        <w:ind w:left="360"/>
        <w:jc w:val="left"/>
        <w:rPr>
          <w:rFonts w:cs="Times New Roman"/>
        </w:rPr>
      </w:pPr>
    </w:p>
    <w:p w:rsidR="00796407" w:rsidRDefault="00B31F2E" w:rsidP="00F54F1E">
      <w:pPr>
        <w:pStyle w:val="ListParagraph"/>
        <w:numPr>
          <w:ilvl w:val="0"/>
          <w:numId w:val="1"/>
        </w:numPr>
        <w:jc w:val="left"/>
      </w:pPr>
      <w:r>
        <w:t>Make sure you have a copy of the group’s concept map to bring to the practical session.</w:t>
      </w:r>
    </w:p>
    <w:p w:rsidR="0013368B" w:rsidRDefault="0013368B" w:rsidP="0013368B">
      <w:pPr>
        <w:pStyle w:val="ListParagraph"/>
      </w:pPr>
    </w:p>
    <w:p w:rsidR="0013368B" w:rsidRDefault="0013368B" w:rsidP="0013368B">
      <w:pPr>
        <w:pStyle w:val="ListParagraph"/>
        <w:jc w:val="left"/>
      </w:pPr>
    </w:p>
    <w:p w:rsidR="00B31F2E" w:rsidRPr="00796407" w:rsidRDefault="00796407" w:rsidP="00796407">
      <w:pPr>
        <w:rPr>
          <w:rStyle w:val="Heading1Char"/>
        </w:rPr>
      </w:pPr>
      <w:r>
        <w:rPr>
          <w:rFonts w:cs="Times New Roman"/>
          <w:noProof/>
        </w:rPr>
        <w:drawing>
          <wp:inline distT="0" distB="0" distL="0" distR="0">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B31F2E">
        <w:t xml:space="preserve"> </w:t>
      </w:r>
      <w:r w:rsidR="00B31F2E" w:rsidRPr="00796407">
        <w:rPr>
          <w:rStyle w:val="Heading1Char"/>
        </w:rPr>
        <w:t>D]</w:t>
      </w:r>
      <w:r w:rsidR="00BC4078">
        <w:rPr>
          <w:rStyle w:val="Heading1Char"/>
        </w:rPr>
        <w:t xml:space="preserve"> Computer Practical Session (1 h</w:t>
      </w:r>
      <w:r w:rsidR="00B31F2E" w:rsidRPr="00796407">
        <w:rPr>
          <w:rStyle w:val="Heading1Char"/>
        </w:rPr>
        <w:t>our)</w:t>
      </w:r>
    </w:p>
    <w:p w:rsidR="00B31F2E" w:rsidRDefault="00B31F2E" w:rsidP="001F348B">
      <w:pPr>
        <w:rPr>
          <w:rFonts w:cs="Times New Roman"/>
        </w:rPr>
      </w:pPr>
    </w:p>
    <w:p w:rsidR="00B31F2E" w:rsidRPr="00EF16C3" w:rsidRDefault="00B31F2E" w:rsidP="00796407">
      <w:pPr>
        <w:pStyle w:val="Heading2"/>
        <w:shd w:val="clear" w:color="auto" w:fill="C6D9F1" w:themeFill="text2" w:themeFillTint="33"/>
        <w:rPr>
          <w:rFonts w:cs="Times New Roman"/>
          <w:highlight w:val="cyan"/>
        </w:rPr>
      </w:pPr>
      <w:r w:rsidRPr="00796407">
        <w:t>Notes to Facilitator</w:t>
      </w:r>
    </w:p>
    <w:p w:rsidR="00B31F2E" w:rsidRDefault="00B31F2E" w:rsidP="00796407">
      <w:pPr>
        <w:shd w:val="clear" w:color="auto" w:fill="C6D9F1" w:themeFill="text2" w:themeFillTint="33"/>
      </w:pPr>
      <w:r>
        <w:t xml:space="preserve">The facilitator should introduce students to the topic of Digital Citizenship and its importance. The facilitator should focus on making students aware of the importance of preparing learners to use technology safely, legally and ethically. There are a number of resources accessible on the Internet to aid the facilitator in preparing for this session. The following passage has been provided as an introductory example only. For this session, the students will require access to an Internet-connected computer with high speed connectivity. Students should be placed in groups to complete the activity. Students will need to bring to the practical evidence of the work they did during the Self-Study and Tutorial sessions. Please advise them </w:t>
      </w:r>
      <w:r w:rsidR="0013368B">
        <w:t xml:space="preserve">of this </w:t>
      </w:r>
      <w:r>
        <w:t xml:space="preserve">ahead of time. </w:t>
      </w:r>
    </w:p>
    <w:p w:rsidR="00B31F2E" w:rsidRDefault="00B31F2E" w:rsidP="00067137">
      <w:pPr>
        <w:rPr>
          <w:rFonts w:cs="Times New Roman"/>
        </w:rPr>
      </w:pPr>
    </w:p>
    <w:p w:rsidR="00B31F2E" w:rsidRPr="00994A68" w:rsidRDefault="00B31F2E" w:rsidP="00067137">
      <w:pPr>
        <w:rPr>
          <w:b/>
          <w:bCs/>
          <w:sz w:val="24"/>
          <w:szCs w:val="24"/>
        </w:rPr>
      </w:pPr>
      <w:r w:rsidRPr="00994A68">
        <w:rPr>
          <w:b/>
          <w:bCs/>
          <w:sz w:val="24"/>
          <w:szCs w:val="24"/>
        </w:rPr>
        <w:t>Introduction</w:t>
      </w:r>
    </w:p>
    <w:p w:rsidR="00B31F2E" w:rsidRDefault="00B31F2E" w:rsidP="00067137">
      <w:r>
        <w:t>Access to technology in the 21st Century has created an increasing demand for our students to be prepared to use that technology safely, legally and ethically in our school systems as well as socially and eventually, professionally. It looks like an obvious strategy to protect our students is to make them more responsible, in order to make them digital citizens.</w:t>
      </w:r>
    </w:p>
    <w:p w:rsidR="00B31F2E" w:rsidRDefault="00B31F2E" w:rsidP="001F348B">
      <w:pPr>
        <w:rPr>
          <w:rFonts w:cs="Times New Roman"/>
        </w:rPr>
      </w:pPr>
    </w:p>
    <w:p w:rsidR="0049552C" w:rsidRDefault="0049552C">
      <w:pPr>
        <w:jc w:val="left"/>
        <w:rPr>
          <w:b/>
          <w:bCs/>
        </w:rPr>
      </w:pPr>
      <w:r>
        <w:rPr>
          <w:b/>
          <w:bCs/>
        </w:rPr>
        <w:br w:type="page"/>
      </w:r>
    </w:p>
    <w:p w:rsidR="00B31F2E" w:rsidRDefault="00B31F2E" w:rsidP="00791D26">
      <w:pPr>
        <w:rPr>
          <w:rFonts w:cs="Times New Roman"/>
          <w:b/>
          <w:bCs/>
        </w:rPr>
      </w:pPr>
      <w:r w:rsidRPr="001F348B">
        <w:rPr>
          <w:b/>
          <w:bCs/>
        </w:rPr>
        <w:lastRenderedPageBreak/>
        <w:t>Wh</w:t>
      </w:r>
      <w:r>
        <w:rPr>
          <w:b/>
          <w:bCs/>
        </w:rPr>
        <w:t>at is Digital Citizenship?</w:t>
      </w:r>
      <w:r>
        <w:rPr>
          <w:rStyle w:val="FootnoteReference"/>
          <w:rFonts w:cs="Times New Roman"/>
          <w:b/>
          <w:bCs/>
        </w:rPr>
        <w:footnoteReference w:id="1"/>
      </w:r>
    </w:p>
    <w:p w:rsidR="00B31F2E" w:rsidRDefault="00B31F2E" w:rsidP="00791D26">
      <w:pPr>
        <w:rPr>
          <w:rFonts w:cs="Times New Roman"/>
        </w:rPr>
      </w:pPr>
    </w:p>
    <w:p w:rsidR="00B31F2E" w:rsidRPr="001F348B" w:rsidRDefault="00B31F2E" w:rsidP="00796407">
      <w:pPr>
        <w:shd w:val="clear" w:color="auto" w:fill="D9D9D9" w:themeFill="background1" w:themeFillShade="D9"/>
        <w:rPr>
          <w:rFonts w:cs="Times New Roman"/>
          <w:b/>
          <w:bCs/>
        </w:rPr>
      </w:pPr>
      <w:r>
        <w:t xml:space="preserve">"Digital citizenship can be defined as the norms of appropriate, responsible </w:t>
      </w:r>
      <w:proofErr w:type="spellStart"/>
      <w:r>
        <w:t>behaviour</w:t>
      </w:r>
      <w:proofErr w:type="spellEnd"/>
      <w:r>
        <w:t xml:space="preserve"> with regard to technology use."   </w:t>
      </w:r>
    </w:p>
    <w:p w:rsidR="00B31F2E" w:rsidRDefault="00B31F2E" w:rsidP="001F348B">
      <w:pPr>
        <w:rPr>
          <w:rFonts w:cs="Times New Roman"/>
        </w:rPr>
      </w:pPr>
    </w:p>
    <w:p w:rsidR="00B31F2E" w:rsidRPr="001F348B" w:rsidRDefault="00B31F2E" w:rsidP="001F348B">
      <w:pPr>
        <w:rPr>
          <w:b/>
          <w:bCs/>
        </w:rPr>
      </w:pPr>
      <w:r w:rsidRPr="001F348B">
        <w:rPr>
          <w:b/>
          <w:bCs/>
        </w:rPr>
        <w:t xml:space="preserve">Who is a </w:t>
      </w:r>
      <w:r>
        <w:rPr>
          <w:b/>
          <w:bCs/>
        </w:rPr>
        <w:t>D</w:t>
      </w:r>
      <w:r w:rsidRPr="001F348B">
        <w:rPr>
          <w:b/>
          <w:bCs/>
        </w:rPr>
        <w:t xml:space="preserve">igital </w:t>
      </w:r>
      <w:r>
        <w:rPr>
          <w:b/>
          <w:bCs/>
        </w:rPr>
        <w:t>C</w:t>
      </w:r>
      <w:r w:rsidRPr="001F348B">
        <w:rPr>
          <w:b/>
          <w:bCs/>
        </w:rPr>
        <w:t>itizen?</w:t>
      </w:r>
    </w:p>
    <w:p w:rsidR="00B31F2E" w:rsidRDefault="00B31F2E" w:rsidP="001F348B">
      <w:pPr>
        <w:rPr>
          <w:rFonts w:cs="Times New Roman"/>
        </w:rPr>
      </w:pPr>
    </w:p>
    <w:p w:rsidR="00B31F2E" w:rsidRDefault="00B31F2E" w:rsidP="001F348B">
      <w:r>
        <w:t xml:space="preserve">A digital citizen is anyone who uses digital tools such as computers, cell phones, or the Internet in their work or school environment or for recreation purposes. Just like citizens of a city have to adopt rules and standards of </w:t>
      </w:r>
      <w:proofErr w:type="spellStart"/>
      <w:r>
        <w:t>behaviour</w:t>
      </w:r>
      <w:proofErr w:type="spellEnd"/>
      <w:r>
        <w:t xml:space="preserve"> in order to live together, those of us in the digital world should do the same.  </w:t>
      </w:r>
    </w:p>
    <w:p w:rsidR="00B31F2E" w:rsidRDefault="00B31F2E" w:rsidP="001F348B"/>
    <w:p w:rsidR="00B31F2E" w:rsidRPr="00994A68" w:rsidRDefault="00B31F2E" w:rsidP="005F18B3">
      <w:pPr>
        <w:rPr>
          <w:rFonts w:cs="Times New Roman"/>
          <w:color w:val="auto"/>
        </w:rPr>
      </w:pPr>
      <w:r w:rsidRPr="00994A68">
        <w:rPr>
          <w:rStyle w:val="Strong"/>
          <w:b w:val="0"/>
          <w:bCs w:val="0"/>
          <w:color w:val="auto"/>
        </w:rPr>
        <w:t>But w</w:t>
      </w:r>
      <w:r w:rsidRPr="00994A68">
        <w:rPr>
          <w:color w:val="auto"/>
        </w:rPr>
        <w:t>hat do our students need to know to be safe, discerning users of technology? What resources can we use to support them? According to Andrew Churches there are six tenets of citizenship:</w:t>
      </w:r>
      <w:r w:rsidRPr="00994A68">
        <w:rPr>
          <w:rStyle w:val="FootnoteReference"/>
          <w:rFonts w:cs="Times New Roman"/>
          <w:color w:val="auto"/>
        </w:rPr>
        <w:footnoteReference w:id="2"/>
      </w:r>
    </w:p>
    <w:p w:rsidR="00B31F2E" w:rsidRPr="00994A68" w:rsidRDefault="00B31F2E" w:rsidP="005F18B3">
      <w:pPr>
        <w:numPr>
          <w:ilvl w:val="0"/>
          <w:numId w:val="4"/>
        </w:numPr>
        <w:jc w:val="left"/>
        <w:rPr>
          <w:color w:val="auto"/>
        </w:rPr>
      </w:pPr>
      <w:r w:rsidRPr="00994A68">
        <w:rPr>
          <w:color w:val="auto"/>
        </w:rPr>
        <w:t>Respect yourself</w:t>
      </w:r>
    </w:p>
    <w:p w:rsidR="00B31F2E" w:rsidRPr="00994A68" w:rsidRDefault="00B31F2E" w:rsidP="00791D26">
      <w:pPr>
        <w:numPr>
          <w:ilvl w:val="0"/>
          <w:numId w:val="4"/>
        </w:numPr>
        <w:spacing w:before="100" w:beforeAutospacing="1" w:after="100" w:afterAutospacing="1"/>
        <w:jc w:val="left"/>
        <w:rPr>
          <w:color w:val="auto"/>
        </w:rPr>
      </w:pPr>
      <w:r w:rsidRPr="00994A68">
        <w:rPr>
          <w:color w:val="auto"/>
        </w:rPr>
        <w:t>Protect yourself</w:t>
      </w:r>
    </w:p>
    <w:p w:rsidR="00B31F2E" w:rsidRPr="00994A68" w:rsidRDefault="00B31F2E" w:rsidP="00791D26">
      <w:pPr>
        <w:numPr>
          <w:ilvl w:val="0"/>
          <w:numId w:val="4"/>
        </w:numPr>
        <w:spacing w:before="100" w:beforeAutospacing="1" w:after="100" w:afterAutospacing="1"/>
        <w:jc w:val="left"/>
        <w:rPr>
          <w:color w:val="auto"/>
        </w:rPr>
      </w:pPr>
      <w:r w:rsidRPr="00994A68">
        <w:rPr>
          <w:color w:val="auto"/>
        </w:rPr>
        <w:t>Respect others</w:t>
      </w:r>
    </w:p>
    <w:p w:rsidR="00B31F2E" w:rsidRPr="00994A68" w:rsidRDefault="00B31F2E" w:rsidP="00791D26">
      <w:pPr>
        <w:numPr>
          <w:ilvl w:val="0"/>
          <w:numId w:val="4"/>
        </w:numPr>
        <w:spacing w:before="100" w:beforeAutospacing="1" w:after="100" w:afterAutospacing="1"/>
        <w:jc w:val="left"/>
        <w:rPr>
          <w:color w:val="auto"/>
        </w:rPr>
      </w:pPr>
      <w:r w:rsidRPr="00994A68">
        <w:rPr>
          <w:color w:val="auto"/>
        </w:rPr>
        <w:t>Protect others</w:t>
      </w:r>
    </w:p>
    <w:p w:rsidR="00B31F2E" w:rsidRPr="00994A68" w:rsidRDefault="00B31F2E" w:rsidP="00791D26">
      <w:pPr>
        <w:numPr>
          <w:ilvl w:val="0"/>
          <w:numId w:val="4"/>
        </w:numPr>
        <w:spacing w:before="100" w:beforeAutospacing="1" w:after="100" w:afterAutospacing="1"/>
        <w:jc w:val="left"/>
        <w:rPr>
          <w:color w:val="auto"/>
        </w:rPr>
      </w:pPr>
      <w:r>
        <w:rPr>
          <w:color w:val="auto"/>
        </w:rPr>
        <w:t>Respect Intellectual p</w:t>
      </w:r>
      <w:r w:rsidRPr="00994A68">
        <w:rPr>
          <w:color w:val="auto"/>
        </w:rPr>
        <w:t>roperty</w:t>
      </w:r>
    </w:p>
    <w:p w:rsidR="00B31F2E" w:rsidRPr="00994A68" w:rsidRDefault="00B31F2E" w:rsidP="00EC5580">
      <w:pPr>
        <w:numPr>
          <w:ilvl w:val="0"/>
          <w:numId w:val="4"/>
        </w:numPr>
        <w:spacing w:before="100" w:beforeAutospacing="1" w:after="100" w:afterAutospacing="1"/>
        <w:jc w:val="left"/>
        <w:rPr>
          <w:rFonts w:cs="Times New Roman"/>
          <w:color w:val="auto"/>
        </w:rPr>
      </w:pPr>
      <w:r w:rsidRPr="00994A68">
        <w:rPr>
          <w:color w:val="auto"/>
        </w:rPr>
        <w:t>Protect Intellectual property</w:t>
      </w:r>
      <w:r>
        <w:rPr>
          <w:color w:val="auto"/>
        </w:rPr>
        <w:t>.</w:t>
      </w:r>
    </w:p>
    <w:p w:rsidR="00B31F2E" w:rsidRPr="00733CCF" w:rsidRDefault="00B31F2E" w:rsidP="001F348B">
      <w:pPr>
        <w:rPr>
          <w:b/>
          <w:bCs/>
        </w:rPr>
      </w:pPr>
      <w:r w:rsidRPr="00733CCF">
        <w:rPr>
          <w:b/>
          <w:bCs/>
        </w:rPr>
        <w:t>Activity:</w:t>
      </w:r>
    </w:p>
    <w:p w:rsidR="00B31F2E" w:rsidRDefault="00B31F2E" w:rsidP="001F348B">
      <w:pPr>
        <w:rPr>
          <w:rFonts w:cs="Times New Roman"/>
        </w:rPr>
      </w:pPr>
    </w:p>
    <w:p w:rsidR="00B31F2E" w:rsidRPr="005F18B3" w:rsidRDefault="00B31F2E" w:rsidP="00F47D82">
      <w:pPr>
        <w:pStyle w:val="ListParagraph"/>
        <w:numPr>
          <w:ilvl w:val="0"/>
          <w:numId w:val="3"/>
        </w:numPr>
        <w:jc w:val="left"/>
        <w:rPr>
          <w:color w:val="auto"/>
        </w:rPr>
      </w:pPr>
      <w:r>
        <w:t>In group</w:t>
      </w:r>
      <w:r w:rsidRPr="00F47D82">
        <w:t>s</w:t>
      </w:r>
      <w:r>
        <w:t xml:space="preserve"> of two or three</w:t>
      </w:r>
      <w:r w:rsidRPr="00F47D82">
        <w:t xml:space="preserve">, visit the </w:t>
      </w:r>
      <w:r>
        <w:t>URL</w:t>
      </w:r>
      <w:r w:rsidRPr="00F47D82">
        <w:t xml:space="preserve"> </w:t>
      </w:r>
      <w:hyperlink r:id="rId29" w:history="1">
        <w:r w:rsidRPr="00F47D82">
          <w:rPr>
            <w:rStyle w:val="Hyperlink"/>
          </w:rPr>
          <w:t>http://ictpd-digital-citizenship-and-copyright.wikispaces.com/Digital+Citizenship+definition</w:t>
        </w:r>
      </w:hyperlink>
      <w:r w:rsidRPr="00F47D82">
        <w:t xml:space="preserve"> </w:t>
      </w:r>
      <w:r w:rsidRPr="005F18B3">
        <w:rPr>
          <w:color w:val="auto"/>
        </w:rPr>
        <w:t xml:space="preserve">and watch the three videos from </w:t>
      </w:r>
      <w:r w:rsidRPr="005F18B3">
        <w:rPr>
          <w:rStyle w:val="Strong"/>
          <w:b w:val="0"/>
          <w:bCs w:val="0"/>
          <w:color w:val="auto"/>
        </w:rPr>
        <w:t xml:space="preserve">Stephen </w:t>
      </w:r>
      <w:proofErr w:type="spellStart"/>
      <w:r w:rsidRPr="005F18B3">
        <w:rPr>
          <w:rStyle w:val="Strong"/>
          <w:b w:val="0"/>
          <w:bCs w:val="0"/>
          <w:color w:val="auto"/>
        </w:rPr>
        <w:t>Balkham</w:t>
      </w:r>
      <w:proofErr w:type="spellEnd"/>
      <w:r w:rsidRPr="005F18B3">
        <w:rPr>
          <w:rStyle w:val="Strong"/>
          <w:b w:val="0"/>
          <w:bCs w:val="0"/>
          <w:color w:val="auto"/>
        </w:rPr>
        <w:t>,</w:t>
      </w:r>
      <w:r w:rsidRPr="005F18B3">
        <w:rPr>
          <w:b/>
          <w:bCs/>
          <w:color w:val="auto"/>
        </w:rPr>
        <w:t xml:space="preserve"> </w:t>
      </w:r>
      <w:r w:rsidRPr="005F18B3">
        <w:rPr>
          <w:rStyle w:val="Strong"/>
          <w:b w:val="0"/>
          <w:bCs w:val="0"/>
          <w:color w:val="auto"/>
        </w:rPr>
        <w:t>Andrew Churches</w:t>
      </w:r>
      <w:r w:rsidRPr="005F18B3">
        <w:rPr>
          <w:b/>
          <w:bCs/>
          <w:color w:val="auto"/>
        </w:rPr>
        <w:t xml:space="preserve"> </w:t>
      </w:r>
      <w:r w:rsidRPr="005F18B3">
        <w:rPr>
          <w:color w:val="auto"/>
        </w:rPr>
        <w:t>and</w:t>
      </w:r>
      <w:r w:rsidRPr="005F18B3">
        <w:rPr>
          <w:b/>
          <w:bCs/>
          <w:color w:val="auto"/>
        </w:rPr>
        <w:t xml:space="preserve"> </w:t>
      </w:r>
      <w:r w:rsidRPr="005F18B3">
        <w:rPr>
          <w:rStyle w:val="Strong"/>
          <w:b w:val="0"/>
          <w:bCs w:val="0"/>
          <w:color w:val="auto"/>
        </w:rPr>
        <w:t xml:space="preserve">Derek </w:t>
      </w:r>
      <w:proofErr w:type="spellStart"/>
      <w:r w:rsidRPr="005F18B3">
        <w:rPr>
          <w:rStyle w:val="Strong"/>
          <w:b w:val="0"/>
          <w:bCs w:val="0"/>
          <w:color w:val="auto"/>
        </w:rPr>
        <w:t>Wenmoth</w:t>
      </w:r>
      <w:proofErr w:type="spellEnd"/>
      <w:r w:rsidRPr="005F18B3">
        <w:rPr>
          <w:color w:val="auto"/>
        </w:rPr>
        <w:t xml:space="preserve"> on their views of Digital Citizenship and why it is important for teachers to address this issue.</w:t>
      </w:r>
    </w:p>
    <w:p w:rsidR="00B31F2E" w:rsidRPr="005F18B3" w:rsidRDefault="00B31F2E" w:rsidP="00791D26">
      <w:pPr>
        <w:pStyle w:val="ListParagraph"/>
        <w:numPr>
          <w:ilvl w:val="0"/>
          <w:numId w:val="3"/>
        </w:numPr>
        <w:jc w:val="left"/>
        <w:rPr>
          <w:color w:val="auto"/>
        </w:rPr>
      </w:pPr>
      <w:r w:rsidRPr="005F18B3">
        <w:rPr>
          <w:color w:val="auto"/>
        </w:rPr>
        <w:t>Next, in your groups come up with a précis of the main points identified by the three speakers.</w:t>
      </w:r>
    </w:p>
    <w:p w:rsidR="00B31F2E" w:rsidRPr="005F18B3" w:rsidRDefault="00B31F2E" w:rsidP="00791D26">
      <w:pPr>
        <w:pStyle w:val="ListParagraph"/>
        <w:numPr>
          <w:ilvl w:val="0"/>
          <w:numId w:val="3"/>
        </w:numPr>
        <w:jc w:val="left"/>
        <w:rPr>
          <w:color w:val="auto"/>
        </w:rPr>
      </w:pPr>
      <w:r w:rsidRPr="005F18B3">
        <w:rPr>
          <w:color w:val="auto"/>
        </w:rPr>
        <w:t>Take the presentation you created during the self-study session and the concept map developed in the tutorial and incorporate this additional information. You should now have a presentation aimed at young students on Online Safety issues which you can use for future classes:</w:t>
      </w:r>
    </w:p>
    <w:p w:rsidR="00B31F2E" w:rsidRPr="005F18B3" w:rsidRDefault="00B31F2E" w:rsidP="005F18B3">
      <w:pPr>
        <w:pStyle w:val="ListParagraph"/>
        <w:numPr>
          <w:ilvl w:val="0"/>
          <w:numId w:val="9"/>
        </w:numPr>
        <w:jc w:val="left"/>
        <w:rPr>
          <w:color w:val="auto"/>
        </w:rPr>
      </w:pPr>
      <w:r w:rsidRPr="005F18B3">
        <w:rPr>
          <w:color w:val="auto"/>
        </w:rPr>
        <w:t>The 9 Themes of Digital Citizenship</w:t>
      </w:r>
    </w:p>
    <w:p w:rsidR="00B31F2E" w:rsidRPr="005F18B3" w:rsidRDefault="00B31F2E" w:rsidP="005F18B3">
      <w:pPr>
        <w:pStyle w:val="ListParagraph"/>
        <w:numPr>
          <w:ilvl w:val="0"/>
          <w:numId w:val="9"/>
        </w:numPr>
        <w:jc w:val="left"/>
        <w:rPr>
          <w:color w:val="auto"/>
        </w:rPr>
      </w:pPr>
      <w:r w:rsidRPr="005F18B3">
        <w:rPr>
          <w:color w:val="auto"/>
        </w:rPr>
        <w:t>ICT: Benefits and Risks (Concept Map)</w:t>
      </w:r>
    </w:p>
    <w:p w:rsidR="00B31F2E" w:rsidRPr="005F18B3" w:rsidRDefault="00B31F2E" w:rsidP="005F18B3">
      <w:pPr>
        <w:pStyle w:val="ListParagraph"/>
        <w:numPr>
          <w:ilvl w:val="0"/>
          <w:numId w:val="9"/>
        </w:numPr>
        <w:jc w:val="left"/>
        <w:rPr>
          <w:color w:val="auto"/>
        </w:rPr>
      </w:pPr>
      <w:r w:rsidRPr="005F18B3">
        <w:rPr>
          <w:color w:val="auto"/>
        </w:rPr>
        <w:t>School Strategies</w:t>
      </w:r>
    </w:p>
    <w:p w:rsidR="00B31F2E" w:rsidRPr="005F18B3" w:rsidRDefault="001A3CD7" w:rsidP="005F18B3">
      <w:pPr>
        <w:pStyle w:val="ListParagraph"/>
        <w:numPr>
          <w:ilvl w:val="0"/>
          <w:numId w:val="9"/>
        </w:numPr>
        <w:jc w:val="left"/>
        <w:rPr>
          <w:color w:val="auto"/>
        </w:rPr>
      </w:pPr>
      <w:r>
        <w:rPr>
          <w:color w:val="auto"/>
        </w:rPr>
        <w:t>Expert Perspectives</w:t>
      </w:r>
    </w:p>
    <w:p w:rsidR="00B31F2E" w:rsidRDefault="00796407" w:rsidP="0008745E">
      <w:pPr>
        <w:pStyle w:val="Heading1"/>
      </w:pPr>
      <w:r>
        <w:rPr>
          <w:rFonts w:cs="Times New Roman"/>
          <w:noProof/>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B31F2E">
        <w:t>Resources Used in this Lesson Unit</w:t>
      </w:r>
    </w:p>
    <w:p w:rsidR="00B31F2E" w:rsidRDefault="00B31F2E" w:rsidP="00610AA3">
      <w:pPr>
        <w:rPr>
          <w:rFonts w:cs="Times New Roman"/>
        </w:rPr>
      </w:pPr>
    </w:p>
    <w:p w:rsidR="00B31F2E" w:rsidRDefault="00B31F2E" w:rsidP="005E731A">
      <w:pPr>
        <w:jc w:val="left"/>
        <w:rPr>
          <w:rFonts w:cs="Times New Roman"/>
        </w:rPr>
      </w:pPr>
      <w:r>
        <w:rPr>
          <w:rFonts w:cs="Times New Roman"/>
          <w:i/>
          <w:iCs/>
          <w:color w:val="000000"/>
          <w:lang w:val="quz-EC"/>
        </w:rPr>
        <w:t xml:space="preserve">Case 5: Cyber Bullying. </w:t>
      </w:r>
      <w:r>
        <w:rPr>
          <w:rFonts w:cs="Times New Roman"/>
          <w:color w:val="000000"/>
          <w:lang w:val="quz-EC"/>
        </w:rPr>
        <w:t xml:space="preserve">Available online at </w:t>
      </w:r>
      <w:r w:rsidR="00641F3F">
        <w:fldChar w:fldCharType="begin"/>
      </w:r>
      <w:r w:rsidR="00641F3F">
        <w:instrText xml:space="preserve"> HYPERLINK "http://www.bamaed.ua.edu/edtechcases/case5.html" </w:instrText>
      </w:r>
      <w:r w:rsidR="00641F3F">
        <w:fldChar w:fldCharType="separate"/>
      </w:r>
      <w:r w:rsidRPr="0046177B">
        <w:rPr>
          <w:rStyle w:val="Hyperlink"/>
          <w:rFonts w:cs="Times New Roman"/>
          <w:lang w:val="quz-EC"/>
        </w:rPr>
        <w:t>http://www.bamaed.ua.edu/edtechcases/case5.html</w:t>
      </w:r>
      <w:r w:rsidR="00641F3F">
        <w:rPr>
          <w:rStyle w:val="Hyperlink"/>
          <w:rFonts w:cs="Times New Roman"/>
          <w:lang w:val="quz-EC"/>
        </w:rPr>
        <w:fldChar w:fldCharType="end"/>
      </w:r>
      <w:r>
        <w:rPr>
          <w:rFonts w:cs="Times New Roman"/>
          <w:color w:val="000000"/>
          <w:lang w:val="quz-EC"/>
        </w:rPr>
        <w:t xml:space="preserve"> </w:t>
      </w:r>
    </w:p>
    <w:p w:rsidR="00B31F2E" w:rsidRDefault="00B31F2E" w:rsidP="00F726E7">
      <w:pPr>
        <w:jc w:val="left"/>
        <w:rPr>
          <w:rFonts w:cs="Times New Roman"/>
          <w:i/>
          <w:iCs/>
          <w:color w:val="000000"/>
          <w:lang w:val="quz-EC"/>
        </w:rPr>
      </w:pPr>
    </w:p>
    <w:p w:rsidR="00B31F2E" w:rsidRDefault="00B31F2E" w:rsidP="00F726E7">
      <w:pPr>
        <w:jc w:val="left"/>
        <w:rPr>
          <w:rFonts w:cs="Times New Roman"/>
        </w:rPr>
      </w:pPr>
      <w:r w:rsidRPr="00610AA3">
        <w:rPr>
          <w:rFonts w:cs="Times New Roman"/>
          <w:i/>
          <w:iCs/>
          <w:color w:val="000000"/>
          <w:lang w:val="quz-EC"/>
        </w:rPr>
        <w:t>Cybernetrix: Internet Safety Education for Secondary School Sudents.</w:t>
      </w:r>
      <w:r>
        <w:rPr>
          <w:rFonts w:cs="Times New Roman"/>
          <w:color w:val="000000"/>
          <w:lang w:val="quz-EC"/>
        </w:rPr>
        <w:t xml:space="preserve"> Available online at</w:t>
      </w:r>
      <w:r w:rsidRPr="00610AA3">
        <w:t xml:space="preserve"> </w:t>
      </w:r>
      <w:hyperlink r:id="rId31" w:history="1">
        <w:r w:rsidRPr="00714527">
          <w:rPr>
            <w:rStyle w:val="Hyperlink"/>
            <w:rFonts w:cs="Times New Roman"/>
            <w:lang w:val="quz-EC"/>
          </w:rPr>
          <w:t>http://www.cybersmart.gov.au/cybernetrix/resources/teacher/teacher_guide.pdf</w:t>
        </w:r>
      </w:hyperlink>
      <w:r>
        <w:rPr>
          <w:rFonts w:cs="Times New Roman"/>
          <w:color w:val="000000"/>
          <w:lang w:val="quz-EC"/>
        </w:rPr>
        <w:t xml:space="preserve"> </w:t>
      </w:r>
    </w:p>
    <w:p w:rsidR="00B31F2E" w:rsidRDefault="00B31F2E" w:rsidP="00F726E7">
      <w:pPr>
        <w:jc w:val="left"/>
        <w:rPr>
          <w:rFonts w:cs="Times New Roman"/>
        </w:rPr>
      </w:pPr>
      <w:r>
        <w:t xml:space="preserve">Mike </w:t>
      </w:r>
      <w:proofErr w:type="spellStart"/>
      <w:r>
        <w:t>Ribble</w:t>
      </w:r>
      <w:proofErr w:type="spellEnd"/>
      <w:r>
        <w:t xml:space="preserve">. </w:t>
      </w:r>
      <w:proofErr w:type="gramStart"/>
      <w:r>
        <w:t>(</w:t>
      </w:r>
      <w:proofErr w:type="spellStart"/>
      <w:r>
        <w:t>n.d.</w:t>
      </w:r>
      <w:proofErr w:type="spellEnd"/>
      <w:r>
        <w:t>).</w:t>
      </w:r>
      <w:proofErr w:type="gramEnd"/>
      <w:r w:rsidRPr="00A17CB2">
        <w:rPr>
          <w:i/>
          <w:iCs/>
        </w:rPr>
        <w:t xml:space="preserve"> </w:t>
      </w:r>
      <w:proofErr w:type="gramStart"/>
      <w:r w:rsidRPr="00A17CB2">
        <w:rPr>
          <w:i/>
          <w:iCs/>
        </w:rPr>
        <w:t>Raising a Digital Child</w:t>
      </w:r>
      <w:r>
        <w:t>.</w:t>
      </w:r>
      <w:proofErr w:type="gramEnd"/>
      <w:r>
        <w:t xml:space="preserve"> Available online at </w:t>
      </w:r>
      <w:hyperlink r:id="rId32" w:history="1">
        <w:r w:rsidRPr="00714527">
          <w:rPr>
            <w:rStyle w:val="Hyperlink"/>
          </w:rPr>
          <w:t>http://www.digitalcitizenship.net/uploads/09-0489_AWAY__26_DIGKIDS_.pdf</w:t>
        </w:r>
      </w:hyperlink>
      <w:r>
        <w:t xml:space="preserve">  </w:t>
      </w:r>
    </w:p>
    <w:p w:rsidR="00B31F2E" w:rsidRDefault="00B31F2E" w:rsidP="00F726E7">
      <w:pPr>
        <w:jc w:val="left"/>
        <w:rPr>
          <w:rFonts w:cs="Times New Roman"/>
        </w:rPr>
      </w:pPr>
    </w:p>
    <w:p w:rsidR="00B31F2E" w:rsidRDefault="00B31F2E" w:rsidP="00F726E7">
      <w:pPr>
        <w:jc w:val="left"/>
        <w:rPr>
          <w:rFonts w:cs="Times New Roman"/>
        </w:rPr>
      </w:pPr>
      <w:r w:rsidRPr="00A17CB2">
        <w:rPr>
          <w:i/>
          <w:iCs/>
        </w:rPr>
        <w:lastRenderedPageBreak/>
        <w:t xml:space="preserve">Digital Citizenship and Copyright: What is Digital </w:t>
      </w:r>
      <w:proofErr w:type="gramStart"/>
      <w:r w:rsidRPr="00A17CB2">
        <w:rPr>
          <w:i/>
          <w:iCs/>
        </w:rPr>
        <w:t>Citizenship.</w:t>
      </w:r>
      <w:proofErr w:type="gramEnd"/>
      <w:r>
        <w:t xml:space="preserve"> Available online at </w:t>
      </w:r>
      <w:hyperlink r:id="rId33" w:history="1">
        <w:r w:rsidRPr="00714527">
          <w:rPr>
            <w:rStyle w:val="Hyperlink"/>
          </w:rPr>
          <w:t>http://ictpd-digital-citizenship-and-copyright.wikispaces.com/Digital+Citizenship+definition</w:t>
        </w:r>
      </w:hyperlink>
      <w:r>
        <w:t xml:space="preserve"> (CC: BY SA).</w:t>
      </w:r>
    </w:p>
    <w:p w:rsidR="00B31F2E" w:rsidRDefault="00B31F2E" w:rsidP="00F726E7">
      <w:pPr>
        <w:jc w:val="left"/>
        <w:rPr>
          <w:rFonts w:cs="Times New Roman"/>
        </w:rPr>
      </w:pPr>
    </w:p>
    <w:p w:rsidR="00B31F2E" w:rsidRDefault="00B31F2E" w:rsidP="00F726E7">
      <w:pPr>
        <w:jc w:val="left"/>
        <w:rPr>
          <w:rFonts w:cs="Times New Roman"/>
          <w:color w:val="000000"/>
          <w:lang w:val="quz-EC"/>
        </w:rPr>
      </w:pPr>
      <w:r w:rsidRPr="00791D26">
        <w:rPr>
          <w:i/>
          <w:iCs/>
        </w:rPr>
        <w:t>Internet Smarts Guide</w:t>
      </w:r>
      <w:r>
        <w:t xml:space="preserve">. </w:t>
      </w:r>
      <w:proofErr w:type="gramStart"/>
      <w:r>
        <w:t xml:space="preserve">Available online at </w:t>
      </w:r>
      <w:hyperlink r:id="rId34" w:history="1">
        <w:r w:rsidRPr="00714527">
          <w:rPr>
            <w:rStyle w:val="Hyperlink"/>
          </w:rPr>
          <w:t>http://powertolearn.com/internet_smarts/the_guide.shtml</w:t>
        </w:r>
      </w:hyperlink>
      <w:r>
        <w:t>.</w:t>
      </w:r>
      <w:proofErr w:type="gramEnd"/>
      <w:r>
        <w:t xml:space="preserve"> </w:t>
      </w:r>
    </w:p>
    <w:p w:rsidR="00B31F2E" w:rsidRDefault="00B31F2E" w:rsidP="00F726E7">
      <w:pPr>
        <w:jc w:val="left"/>
        <w:rPr>
          <w:rFonts w:cs="Times New Roman"/>
        </w:rPr>
      </w:pPr>
    </w:p>
    <w:p w:rsidR="00B31F2E" w:rsidRDefault="00B31F2E" w:rsidP="00F726E7">
      <w:pPr>
        <w:jc w:val="left"/>
        <w:rPr>
          <w:rFonts w:cs="Times New Roman"/>
        </w:rPr>
      </w:pPr>
      <w:proofErr w:type="spellStart"/>
      <w:proofErr w:type="gramStart"/>
      <w:r>
        <w:t>Ribble</w:t>
      </w:r>
      <w:proofErr w:type="spellEnd"/>
      <w:r>
        <w:t>, M., et al. (2004).</w:t>
      </w:r>
      <w:proofErr w:type="gramEnd"/>
      <w:r>
        <w:t xml:space="preserve"> </w:t>
      </w:r>
      <w:r w:rsidRPr="0014062F">
        <w:t xml:space="preserve">Digital Citizenship: Addressing Appropriate Technology </w:t>
      </w:r>
      <w:proofErr w:type="spellStart"/>
      <w:r w:rsidRPr="0014062F">
        <w:t>Behaviour</w:t>
      </w:r>
      <w:proofErr w:type="spellEnd"/>
      <w:r>
        <w:t xml:space="preserve">. In </w:t>
      </w:r>
      <w:r w:rsidRPr="0014062F">
        <w:rPr>
          <w:i/>
          <w:iCs/>
        </w:rPr>
        <w:t>Learning &amp; Leading with Technology</w:t>
      </w:r>
      <w:r>
        <w:rPr>
          <w:i/>
          <w:iCs/>
        </w:rPr>
        <w:t>,</w:t>
      </w:r>
      <w:r>
        <w:t xml:space="preserve"> V32, </w:t>
      </w:r>
      <w:proofErr w:type="gramStart"/>
      <w:r>
        <w:t>No</w:t>
      </w:r>
      <w:proofErr w:type="gramEnd"/>
      <w:r>
        <w:t xml:space="preserve">. 1. </w:t>
      </w:r>
      <w:proofErr w:type="gramStart"/>
      <w:r>
        <w:t>International Society for Technology in Education.</w:t>
      </w:r>
      <w:proofErr w:type="gramEnd"/>
      <w:r>
        <w:t xml:space="preserve"> </w:t>
      </w:r>
      <w:proofErr w:type="gramStart"/>
      <w:r>
        <w:t xml:space="preserve">Available online at </w:t>
      </w:r>
      <w:hyperlink r:id="rId35" w:history="1">
        <w:r w:rsidRPr="00CE3E50">
          <w:rPr>
            <w:rStyle w:val="Hyperlink"/>
          </w:rPr>
          <w:t>http://www.youblisher.com/p/17496-Journey-Toward-Appropriate-Technology-Use-at-School-and-at-Home/</w:t>
        </w:r>
      </w:hyperlink>
      <w:r>
        <w:t>.</w:t>
      </w:r>
      <w:proofErr w:type="gramEnd"/>
      <w:r>
        <w:t xml:space="preserve"> </w:t>
      </w:r>
      <w:proofErr w:type="gramStart"/>
      <w:r>
        <w:t>Accessed 15/08/2011 (© All Rights Reserved.</w:t>
      </w:r>
      <w:proofErr w:type="gramEnd"/>
      <w:r>
        <w:t xml:space="preserve"> Free to use Web supplement).</w:t>
      </w:r>
    </w:p>
    <w:p w:rsidR="00B31F2E" w:rsidRDefault="00B31F2E" w:rsidP="00F726E7">
      <w:pPr>
        <w:jc w:val="left"/>
        <w:rPr>
          <w:rFonts w:cs="Times New Roman"/>
        </w:rPr>
      </w:pPr>
    </w:p>
    <w:p w:rsidR="00B31F2E" w:rsidRDefault="00B31F2E" w:rsidP="00F726E7">
      <w:pPr>
        <w:jc w:val="left"/>
        <w:rPr>
          <w:rFonts w:cs="Times New Roman"/>
        </w:rPr>
      </w:pPr>
      <w:proofErr w:type="gramStart"/>
      <w:r w:rsidRPr="007E17A9">
        <w:rPr>
          <w:i/>
          <w:iCs/>
        </w:rPr>
        <w:t>How to construct a concept map.</w:t>
      </w:r>
      <w:proofErr w:type="gramEnd"/>
      <w:r>
        <w:t xml:space="preserve"> </w:t>
      </w:r>
      <w:proofErr w:type="gramStart"/>
      <w:r>
        <w:t xml:space="preserve">Available online at </w:t>
      </w:r>
      <w:hyperlink r:id="rId36" w:history="1">
        <w:r w:rsidRPr="0046177B">
          <w:rPr>
            <w:rStyle w:val="Hyperlink"/>
          </w:rPr>
          <w:t>http://www.udel.edu/chem/white/teaching/ConceptMap.html</w:t>
        </w:r>
      </w:hyperlink>
      <w:r>
        <w:t>.</w:t>
      </w:r>
      <w:proofErr w:type="gramEnd"/>
      <w:r>
        <w:t xml:space="preserve"> </w:t>
      </w:r>
    </w:p>
    <w:p w:rsidR="00B31F2E" w:rsidRDefault="00B31F2E" w:rsidP="00F726E7">
      <w:pPr>
        <w:jc w:val="left"/>
        <w:rPr>
          <w:rFonts w:cs="Times New Roman"/>
        </w:rPr>
      </w:pPr>
    </w:p>
    <w:p w:rsidR="00B31F2E" w:rsidRDefault="00B31F2E" w:rsidP="00156347">
      <w:pPr>
        <w:jc w:val="left"/>
        <w:rPr>
          <w:rFonts w:cs="Times New Roman"/>
        </w:rPr>
      </w:pPr>
      <w:proofErr w:type="gramStart"/>
      <w:r w:rsidRPr="00156347">
        <w:rPr>
          <w:i/>
          <w:iCs/>
        </w:rPr>
        <w:t>Concept map</w:t>
      </w:r>
      <w:r>
        <w:t>.</w:t>
      </w:r>
      <w:proofErr w:type="gramEnd"/>
      <w:r>
        <w:t xml:space="preserve"> </w:t>
      </w:r>
      <w:proofErr w:type="gramStart"/>
      <w:r>
        <w:t xml:space="preserve">Available online at </w:t>
      </w:r>
      <w:hyperlink r:id="rId37" w:history="1">
        <w:r w:rsidRPr="0046177B">
          <w:rPr>
            <w:rStyle w:val="Hyperlink"/>
          </w:rPr>
          <w:t>http://www.graphic.org/concept.html</w:t>
        </w:r>
      </w:hyperlink>
      <w:r>
        <w:t>.</w:t>
      </w:r>
      <w:proofErr w:type="gramEnd"/>
      <w:r>
        <w:t xml:space="preserve"> </w:t>
      </w:r>
    </w:p>
    <w:p w:rsidR="00B31F2E" w:rsidRDefault="00B31F2E" w:rsidP="00156347">
      <w:pPr>
        <w:jc w:val="left"/>
        <w:rPr>
          <w:rFonts w:cs="Times New Roman"/>
        </w:rPr>
      </w:pPr>
    </w:p>
    <w:p w:rsidR="00B31F2E" w:rsidRDefault="00B31F2E" w:rsidP="00156347">
      <w:pPr>
        <w:jc w:val="left"/>
        <w:rPr>
          <w:rFonts w:cs="Times New Roman"/>
        </w:rPr>
      </w:pPr>
      <w:proofErr w:type="gramStart"/>
      <w:r w:rsidRPr="005F3C53">
        <w:rPr>
          <w:rStyle w:val="style25"/>
          <w:rFonts w:cs="Times New Roman"/>
          <w:i/>
          <w:iCs/>
        </w:rPr>
        <w:t>The Theory Underlying Concept Maps a</w:t>
      </w:r>
      <w:bookmarkStart w:id="1" w:name="_ftnref2"/>
      <w:r w:rsidRPr="005F3C53">
        <w:rPr>
          <w:rStyle w:val="style25"/>
          <w:i/>
          <w:iCs/>
        </w:rPr>
        <w:t>nd How to Construct and Use Them</w:t>
      </w:r>
      <w:bookmarkEnd w:id="1"/>
      <w:r w:rsidRPr="005F3C53">
        <w:rPr>
          <w:rStyle w:val="style25"/>
          <w:i/>
          <w:iCs/>
        </w:rPr>
        <w:t>.</w:t>
      </w:r>
      <w:proofErr w:type="gramEnd"/>
      <w:r>
        <w:rPr>
          <w:rStyle w:val="style25"/>
          <w:b/>
          <w:bCs/>
        </w:rPr>
        <w:t xml:space="preserve"> </w:t>
      </w:r>
      <w:proofErr w:type="gramStart"/>
      <w:r>
        <w:t xml:space="preserve">Available online at </w:t>
      </w:r>
      <w:hyperlink r:id="rId38" w:history="1">
        <w:r w:rsidRPr="0046177B">
          <w:rPr>
            <w:rStyle w:val="Hyperlink"/>
          </w:rPr>
          <w:t>http://cmap.ihmc.us/publications/researchpapers/theorycmaps/theoryunderlyingconceptmaps.htm</w:t>
        </w:r>
      </w:hyperlink>
      <w:r>
        <w:t>.</w:t>
      </w:r>
      <w:proofErr w:type="gramEnd"/>
      <w:r>
        <w:t xml:space="preserve"> </w:t>
      </w:r>
    </w:p>
    <w:p w:rsidR="00B31F2E" w:rsidRDefault="00B31F2E" w:rsidP="00156347">
      <w:pPr>
        <w:jc w:val="left"/>
        <w:rPr>
          <w:rFonts w:cs="Times New Roman"/>
        </w:rPr>
      </w:pPr>
    </w:p>
    <w:p w:rsidR="00B31F2E" w:rsidRDefault="00B31F2E" w:rsidP="00156347">
      <w:pPr>
        <w:jc w:val="left"/>
        <w:rPr>
          <w:rFonts w:cs="Times New Roman"/>
        </w:rPr>
      </w:pPr>
      <w:r w:rsidRPr="00B02CAA">
        <w:rPr>
          <w:i/>
          <w:iCs/>
        </w:rPr>
        <w:t>Online Safety: A Parent</w:t>
      </w:r>
      <w:r>
        <w:rPr>
          <w:i/>
          <w:iCs/>
        </w:rPr>
        <w:t>’</w:t>
      </w:r>
      <w:r w:rsidRPr="00B02CAA">
        <w:rPr>
          <w:i/>
          <w:iCs/>
        </w:rPr>
        <w:t>s Guide</w:t>
      </w:r>
      <w:r>
        <w:t xml:space="preserve">. </w:t>
      </w:r>
      <w:proofErr w:type="gramStart"/>
      <w:r>
        <w:t xml:space="preserve">Available online at </w:t>
      </w:r>
      <w:hyperlink r:id="rId39" w:history="1">
        <w:r w:rsidRPr="0076210D">
          <w:rPr>
            <w:rStyle w:val="Hyperlink"/>
          </w:rPr>
          <w:t>http://www.criminaljustice.state.ny.us/missing/i_safety/mediafiles/isafety_parents-v6-072210.pdf</w:t>
        </w:r>
      </w:hyperlink>
      <w:r>
        <w:t>.</w:t>
      </w:r>
      <w:proofErr w:type="gramEnd"/>
      <w:r>
        <w:t xml:space="preserve"> </w:t>
      </w:r>
    </w:p>
    <w:p w:rsidR="00B31F2E" w:rsidRPr="00156347" w:rsidRDefault="00B31F2E" w:rsidP="00156347">
      <w:pPr>
        <w:jc w:val="left"/>
        <w:rPr>
          <w:rFonts w:cs="Times New Roman"/>
        </w:rPr>
      </w:pPr>
    </w:p>
    <w:p w:rsidR="00B31F2E" w:rsidRDefault="00B31F2E" w:rsidP="002A35B1">
      <w:pPr>
        <w:jc w:val="left"/>
        <w:rPr>
          <w:rFonts w:cs="Times New Roman"/>
        </w:rPr>
      </w:pPr>
    </w:p>
    <w:sectPr w:rsidR="00B31F2E" w:rsidSect="00641F3F">
      <w:footerReference w:type="default" r:id="rId4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78" w:rsidRDefault="00CB6878" w:rsidP="0008745E">
      <w:pPr>
        <w:rPr>
          <w:rFonts w:cs="Times New Roman"/>
        </w:rPr>
      </w:pPr>
      <w:r>
        <w:rPr>
          <w:rFonts w:cs="Times New Roman"/>
        </w:rPr>
        <w:separator/>
      </w:r>
    </w:p>
  </w:endnote>
  <w:endnote w:type="continuationSeparator" w:id="0">
    <w:p w:rsidR="00CB6878" w:rsidRDefault="00CB6878"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XUGML+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4F" w:rsidRDefault="00641F3F">
    <w:pPr>
      <w:pStyle w:val="Footer"/>
    </w:pPr>
    <w:r>
      <w:fldChar w:fldCharType="begin"/>
    </w:r>
    <w:r>
      <w:instrText xml:space="preserve"> FILENAME   \* MERGEFORMAT </w:instrText>
    </w:r>
    <w:r>
      <w:fldChar w:fldCharType="separate"/>
    </w:r>
    <w:r>
      <w:rPr>
        <w:noProof/>
      </w:rPr>
      <w:t>TL M05U03 Safety Issues in Digital Environments.docx</w:t>
    </w:r>
    <w:r>
      <w:rPr>
        <w:noProof/>
      </w:rPr>
      <w:fldChar w:fldCharType="end"/>
    </w:r>
    <w:r w:rsidR="007D344F">
      <w:ptab w:relativeTo="margin" w:alignment="center" w:leader="none"/>
    </w:r>
    <w:r w:rsidR="007D344F">
      <w:ptab w:relativeTo="margin" w:alignment="right" w:leader="none"/>
    </w:r>
    <w:r w:rsidR="007D344F">
      <w:fldChar w:fldCharType="begin"/>
    </w:r>
    <w:r w:rsidR="007D344F">
      <w:instrText xml:space="preserve"> PAGE  \* Arabic  \* MERGEFORMAT </w:instrText>
    </w:r>
    <w:r w:rsidR="007D344F">
      <w:fldChar w:fldCharType="separate"/>
    </w:r>
    <w:r>
      <w:rPr>
        <w:noProof/>
      </w:rPr>
      <w:t>1</w:t>
    </w:r>
    <w:r w:rsidR="007D344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78" w:rsidRDefault="00CB6878" w:rsidP="0008745E">
      <w:pPr>
        <w:rPr>
          <w:rFonts w:cs="Times New Roman"/>
        </w:rPr>
      </w:pPr>
      <w:r>
        <w:rPr>
          <w:rFonts w:cs="Times New Roman"/>
        </w:rPr>
        <w:separator/>
      </w:r>
    </w:p>
  </w:footnote>
  <w:footnote w:type="continuationSeparator" w:id="0">
    <w:p w:rsidR="00CB6878" w:rsidRDefault="00CB6878" w:rsidP="0008745E">
      <w:pPr>
        <w:rPr>
          <w:rFonts w:cs="Times New Roman"/>
        </w:rPr>
      </w:pPr>
      <w:r>
        <w:rPr>
          <w:rFonts w:cs="Times New Roman"/>
        </w:rPr>
        <w:continuationSeparator/>
      </w:r>
    </w:p>
  </w:footnote>
  <w:footnote w:id="1">
    <w:p w:rsidR="00B31F2E" w:rsidRDefault="00B31F2E">
      <w:pPr>
        <w:pStyle w:val="FootnoteText"/>
        <w:rPr>
          <w:rFonts w:cs="Times New Roman"/>
        </w:rPr>
      </w:pPr>
      <w:r>
        <w:rPr>
          <w:rStyle w:val="FootnoteReference"/>
          <w:rFonts w:cs="Times New Roman"/>
        </w:rPr>
        <w:footnoteRef/>
      </w:r>
      <w:r>
        <w:t xml:space="preserve"> </w:t>
      </w:r>
      <w:hyperlink r:id="rId1" w:history="1">
        <w:r w:rsidRPr="00714527">
          <w:rPr>
            <w:rStyle w:val="Hyperlink"/>
          </w:rPr>
          <w:t>http://learntech.ties.k12.mn.us/Digital_Citizenship.html</w:t>
        </w:r>
      </w:hyperlink>
      <w:r>
        <w:t xml:space="preserve">. </w:t>
      </w:r>
    </w:p>
  </w:footnote>
  <w:footnote w:id="2">
    <w:p w:rsidR="00B31F2E" w:rsidRDefault="00B31F2E">
      <w:pPr>
        <w:pStyle w:val="FootnoteText"/>
        <w:rPr>
          <w:rFonts w:cs="Times New Roman"/>
        </w:rPr>
      </w:pPr>
      <w:r>
        <w:rPr>
          <w:rStyle w:val="FootnoteReference"/>
          <w:rFonts w:cs="Times New Roman"/>
        </w:rPr>
        <w:footnoteRef/>
      </w:r>
      <w:r>
        <w:t xml:space="preserve"> </w:t>
      </w:r>
      <w:hyperlink r:id="rId2" w:history="1">
        <w:r w:rsidRPr="00714527">
          <w:rPr>
            <w:rStyle w:val="Hyperlink"/>
          </w:rPr>
          <w:t>http://ictpd-digital-citizenship.wikispaces.com/Digital+Citizenship+in+the+classroom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A39"/>
    <w:multiLevelType w:val="hybridMultilevel"/>
    <w:tmpl w:val="5C163D3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A396818"/>
    <w:multiLevelType w:val="hybridMultilevel"/>
    <w:tmpl w:val="7506CD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A6F4E27"/>
    <w:multiLevelType w:val="hybridMultilevel"/>
    <w:tmpl w:val="0A6ABE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1DFC78D4"/>
    <w:multiLevelType w:val="hybridMultilevel"/>
    <w:tmpl w:val="41301B9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4">
    <w:nsid w:val="265954D7"/>
    <w:multiLevelType w:val="multilevel"/>
    <w:tmpl w:val="0B52C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5C2F35"/>
    <w:multiLevelType w:val="hybridMultilevel"/>
    <w:tmpl w:val="696CDC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4A70751A"/>
    <w:multiLevelType w:val="hybridMultilevel"/>
    <w:tmpl w:val="6FBCE34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8">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68266D1"/>
    <w:multiLevelType w:val="hybridMultilevel"/>
    <w:tmpl w:val="C0CA8D7E"/>
    <w:lvl w:ilvl="0" w:tplc="086B000F">
      <w:start w:val="1"/>
      <w:numFmt w:val="decimal"/>
      <w:lvlText w:val="%1."/>
      <w:lvlJc w:val="left"/>
      <w:pPr>
        <w:ind w:left="720" w:hanging="360"/>
      </w:pPr>
      <w:rPr>
        <w:rFonts w:hint="default"/>
      </w:rPr>
    </w:lvl>
    <w:lvl w:ilvl="1" w:tplc="26E80220">
      <w:start w:val="1"/>
      <w:numFmt w:val="bullet"/>
      <w:lvlText w:val="-"/>
      <w:lvlJc w:val="left"/>
      <w:pPr>
        <w:ind w:left="1440" w:hanging="360"/>
      </w:pPr>
      <w:rPr>
        <w:rFonts w:ascii="Calibri" w:eastAsia="Times New Roman" w:hAnsi="Calibri"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5"/>
  </w:num>
  <w:num w:numId="6">
    <w:abstractNumId w:val="6"/>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312A7"/>
    <w:rsid w:val="000631DF"/>
    <w:rsid w:val="00067137"/>
    <w:rsid w:val="00085311"/>
    <w:rsid w:val="0008745E"/>
    <w:rsid w:val="00097169"/>
    <w:rsid w:val="000B39A7"/>
    <w:rsid w:val="000C50A5"/>
    <w:rsid w:val="000C59BF"/>
    <w:rsid w:val="000D06E3"/>
    <w:rsid w:val="000D2A10"/>
    <w:rsid w:val="000D3BE8"/>
    <w:rsid w:val="000E3280"/>
    <w:rsid w:val="000E62DA"/>
    <w:rsid w:val="00116C41"/>
    <w:rsid w:val="00123D15"/>
    <w:rsid w:val="00125EF9"/>
    <w:rsid w:val="00132BCB"/>
    <w:rsid w:val="0013368B"/>
    <w:rsid w:val="0014062F"/>
    <w:rsid w:val="00156347"/>
    <w:rsid w:val="001654EC"/>
    <w:rsid w:val="00184999"/>
    <w:rsid w:val="00185056"/>
    <w:rsid w:val="001A28DE"/>
    <w:rsid w:val="001A3CD7"/>
    <w:rsid w:val="001C13C4"/>
    <w:rsid w:val="001F348B"/>
    <w:rsid w:val="001F3A73"/>
    <w:rsid w:val="00200C55"/>
    <w:rsid w:val="00204E54"/>
    <w:rsid w:val="00222FAB"/>
    <w:rsid w:val="0024526E"/>
    <w:rsid w:val="00256EB8"/>
    <w:rsid w:val="00275B26"/>
    <w:rsid w:val="00275DA1"/>
    <w:rsid w:val="002855AB"/>
    <w:rsid w:val="00293089"/>
    <w:rsid w:val="002A35B1"/>
    <w:rsid w:val="002A7A0E"/>
    <w:rsid w:val="002B6A3E"/>
    <w:rsid w:val="002C2B9C"/>
    <w:rsid w:val="002C7B39"/>
    <w:rsid w:val="002D2815"/>
    <w:rsid w:val="002E1482"/>
    <w:rsid w:val="003509CE"/>
    <w:rsid w:val="003556A3"/>
    <w:rsid w:val="00361EB8"/>
    <w:rsid w:val="00362839"/>
    <w:rsid w:val="00392555"/>
    <w:rsid w:val="0039658E"/>
    <w:rsid w:val="003970A8"/>
    <w:rsid w:val="003A6E8A"/>
    <w:rsid w:val="003B4D99"/>
    <w:rsid w:val="003C2921"/>
    <w:rsid w:val="003D43F7"/>
    <w:rsid w:val="003D74D4"/>
    <w:rsid w:val="003E2D9E"/>
    <w:rsid w:val="003E5D50"/>
    <w:rsid w:val="003E6EF6"/>
    <w:rsid w:val="00401943"/>
    <w:rsid w:val="00411D55"/>
    <w:rsid w:val="00446918"/>
    <w:rsid w:val="00460B1E"/>
    <w:rsid w:val="0046177B"/>
    <w:rsid w:val="004936BB"/>
    <w:rsid w:val="0049552C"/>
    <w:rsid w:val="004A0CFC"/>
    <w:rsid w:val="004A23E9"/>
    <w:rsid w:val="004B1ED2"/>
    <w:rsid w:val="004C26B9"/>
    <w:rsid w:val="004C2DC4"/>
    <w:rsid w:val="004C52E1"/>
    <w:rsid w:val="004C6470"/>
    <w:rsid w:val="004D23BE"/>
    <w:rsid w:val="004D690B"/>
    <w:rsid w:val="004E4034"/>
    <w:rsid w:val="004F464C"/>
    <w:rsid w:val="00505EEA"/>
    <w:rsid w:val="005075DF"/>
    <w:rsid w:val="0051316C"/>
    <w:rsid w:val="0051349C"/>
    <w:rsid w:val="00533A23"/>
    <w:rsid w:val="00540A7A"/>
    <w:rsid w:val="005448BD"/>
    <w:rsid w:val="00564C9B"/>
    <w:rsid w:val="00570B44"/>
    <w:rsid w:val="00572247"/>
    <w:rsid w:val="00574D85"/>
    <w:rsid w:val="00595E62"/>
    <w:rsid w:val="0059732F"/>
    <w:rsid w:val="005B6919"/>
    <w:rsid w:val="005C2D09"/>
    <w:rsid w:val="005D0733"/>
    <w:rsid w:val="005E731A"/>
    <w:rsid w:val="005F18B3"/>
    <w:rsid w:val="005F3C53"/>
    <w:rsid w:val="006035B7"/>
    <w:rsid w:val="00610AA3"/>
    <w:rsid w:val="00610F16"/>
    <w:rsid w:val="0061477D"/>
    <w:rsid w:val="00634089"/>
    <w:rsid w:val="00641F3F"/>
    <w:rsid w:val="006532D5"/>
    <w:rsid w:val="00661599"/>
    <w:rsid w:val="00672686"/>
    <w:rsid w:val="0067558C"/>
    <w:rsid w:val="00684C91"/>
    <w:rsid w:val="006903B0"/>
    <w:rsid w:val="006A01EF"/>
    <w:rsid w:val="006A1387"/>
    <w:rsid w:val="006A4887"/>
    <w:rsid w:val="006B2755"/>
    <w:rsid w:val="006B53DA"/>
    <w:rsid w:val="006C56D1"/>
    <w:rsid w:val="006E11A8"/>
    <w:rsid w:val="006E29F5"/>
    <w:rsid w:val="00714527"/>
    <w:rsid w:val="00724508"/>
    <w:rsid w:val="00733CCF"/>
    <w:rsid w:val="007421AA"/>
    <w:rsid w:val="007430FE"/>
    <w:rsid w:val="0076210D"/>
    <w:rsid w:val="00791D26"/>
    <w:rsid w:val="00796407"/>
    <w:rsid w:val="007B4210"/>
    <w:rsid w:val="007D344F"/>
    <w:rsid w:val="007D4A25"/>
    <w:rsid w:val="007E17A9"/>
    <w:rsid w:val="007E74CD"/>
    <w:rsid w:val="007F3635"/>
    <w:rsid w:val="007F4899"/>
    <w:rsid w:val="0081118F"/>
    <w:rsid w:val="00847283"/>
    <w:rsid w:val="008606A4"/>
    <w:rsid w:val="0087019C"/>
    <w:rsid w:val="00871D3A"/>
    <w:rsid w:val="008801C4"/>
    <w:rsid w:val="00885DD4"/>
    <w:rsid w:val="00892DCF"/>
    <w:rsid w:val="00896FA8"/>
    <w:rsid w:val="008B0554"/>
    <w:rsid w:val="008B38E3"/>
    <w:rsid w:val="008D1B6B"/>
    <w:rsid w:val="008E7C2C"/>
    <w:rsid w:val="009062A7"/>
    <w:rsid w:val="00916814"/>
    <w:rsid w:val="00917F12"/>
    <w:rsid w:val="00923E40"/>
    <w:rsid w:val="00930D92"/>
    <w:rsid w:val="00945DD3"/>
    <w:rsid w:val="0094741C"/>
    <w:rsid w:val="00970A35"/>
    <w:rsid w:val="009869FE"/>
    <w:rsid w:val="00994A68"/>
    <w:rsid w:val="00997217"/>
    <w:rsid w:val="009A6117"/>
    <w:rsid w:val="009C709D"/>
    <w:rsid w:val="009E6324"/>
    <w:rsid w:val="00A02332"/>
    <w:rsid w:val="00A05B3F"/>
    <w:rsid w:val="00A17CB2"/>
    <w:rsid w:val="00A858F5"/>
    <w:rsid w:val="00AC41AD"/>
    <w:rsid w:val="00AE7C2B"/>
    <w:rsid w:val="00AF205A"/>
    <w:rsid w:val="00AF7296"/>
    <w:rsid w:val="00B02CAA"/>
    <w:rsid w:val="00B31F2E"/>
    <w:rsid w:val="00B503C9"/>
    <w:rsid w:val="00B56CBD"/>
    <w:rsid w:val="00B66CA1"/>
    <w:rsid w:val="00B74BFA"/>
    <w:rsid w:val="00B76EE6"/>
    <w:rsid w:val="00B97CA8"/>
    <w:rsid w:val="00BA4CC6"/>
    <w:rsid w:val="00BC4078"/>
    <w:rsid w:val="00BE03E5"/>
    <w:rsid w:val="00C01989"/>
    <w:rsid w:val="00C44E09"/>
    <w:rsid w:val="00C5573B"/>
    <w:rsid w:val="00C710A8"/>
    <w:rsid w:val="00C75A0B"/>
    <w:rsid w:val="00C918C8"/>
    <w:rsid w:val="00CA1AB1"/>
    <w:rsid w:val="00CA6FCA"/>
    <w:rsid w:val="00CB6878"/>
    <w:rsid w:val="00CC149C"/>
    <w:rsid w:val="00CD6856"/>
    <w:rsid w:val="00CE3E50"/>
    <w:rsid w:val="00CE61B2"/>
    <w:rsid w:val="00D10839"/>
    <w:rsid w:val="00D15637"/>
    <w:rsid w:val="00D316B4"/>
    <w:rsid w:val="00D45F06"/>
    <w:rsid w:val="00D47E94"/>
    <w:rsid w:val="00D515A0"/>
    <w:rsid w:val="00D52C03"/>
    <w:rsid w:val="00D52D64"/>
    <w:rsid w:val="00D55768"/>
    <w:rsid w:val="00D613B7"/>
    <w:rsid w:val="00D62A6B"/>
    <w:rsid w:val="00D6431D"/>
    <w:rsid w:val="00D96703"/>
    <w:rsid w:val="00D967F8"/>
    <w:rsid w:val="00DA43B1"/>
    <w:rsid w:val="00DB03B3"/>
    <w:rsid w:val="00DB4367"/>
    <w:rsid w:val="00DB7E7B"/>
    <w:rsid w:val="00DC4DE7"/>
    <w:rsid w:val="00DC7513"/>
    <w:rsid w:val="00DD06EB"/>
    <w:rsid w:val="00E671EF"/>
    <w:rsid w:val="00E86663"/>
    <w:rsid w:val="00EA7589"/>
    <w:rsid w:val="00EB306E"/>
    <w:rsid w:val="00EB3A8B"/>
    <w:rsid w:val="00EC12CD"/>
    <w:rsid w:val="00EC1B8B"/>
    <w:rsid w:val="00EC5580"/>
    <w:rsid w:val="00EF16C3"/>
    <w:rsid w:val="00F0679C"/>
    <w:rsid w:val="00F13D62"/>
    <w:rsid w:val="00F14DDB"/>
    <w:rsid w:val="00F21FB8"/>
    <w:rsid w:val="00F27966"/>
    <w:rsid w:val="00F27FD0"/>
    <w:rsid w:val="00F41C40"/>
    <w:rsid w:val="00F43CAA"/>
    <w:rsid w:val="00F47D82"/>
    <w:rsid w:val="00F54F1E"/>
    <w:rsid w:val="00F726E7"/>
    <w:rsid w:val="00F87097"/>
    <w:rsid w:val="00FF0634"/>
    <w:rsid w:val="00FF0E0D"/>
    <w:rsid w:val="00FF57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paragraph" w:customStyle="1" w:styleId="style40">
    <w:name w:val="style40"/>
    <w:basedOn w:val="Normal"/>
    <w:uiPriority w:val="99"/>
    <w:rsid w:val="003D43F7"/>
    <w:pPr>
      <w:spacing w:after="150"/>
      <w:jc w:val="left"/>
    </w:pPr>
    <w:rPr>
      <w:rFonts w:ascii="Verdana" w:hAnsi="Verdana" w:cs="Verdana"/>
      <w:color w:val="008000"/>
      <w:sz w:val="17"/>
      <w:szCs w:val="17"/>
      <w:lang w:val="quz-EC" w:eastAsia="quz-EC"/>
    </w:rPr>
  </w:style>
  <w:style w:type="character" w:customStyle="1" w:styleId="style771">
    <w:name w:val="style771"/>
    <w:basedOn w:val="DefaultParagraphFont"/>
    <w:uiPriority w:val="99"/>
    <w:rsid w:val="003D43F7"/>
    <w:rPr>
      <w:rFonts w:ascii="Tahoma" w:hAnsi="Tahoma" w:cs="Tahoma"/>
      <w:color w:val="000000"/>
    </w:rPr>
  </w:style>
  <w:style w:type="character" w:customStyle="1" w:styleId="style111">
    <w:name w:val="style111"/>
    <w:basedOn w:val="DefaultParagraphFont"/>
    <w:uiPriority w:val="99"/>
    <w:rsid w:val="003D43F7"/>
    <w:rPr>
      <w:sz w:val="20"/>
      <w:szCs w:val="20"/>
    </w:rPr>
  </w:style>
  <w:style w:type="paragraph" w:customStyle="1" w:styleId="CM36">
    <w:name w:val="CM36"/>
    <w:basedOn w:val="Default"/>
    <w:next w:val="Default"/>
    <w:uiPriority w:val="99"/>
    <w:rsid w:val="003D43F7"/>
    <w:rPr>
      <w:rFonts w:ascii="JXUGML+ArialMT" w:hAnsi="JXUGML+ArialMT" w:cs="JXUGML+ArialMT"/>
      <w:color w:val="auto"/>
    </w:rPr>
  </w:style>
  <w:style w:type="character" w:customStyle="1" w:styleId="hideshow">
    <w:name w:val="hide_show"/>
    <w:basedOn w:val="DefaultParagraphFont"/>
    <w:uiPriority w:val="99"/>
    <w:rsid w:val="00791D26"/>
  </w:style>
  <w:style w:type="character" w:styleId="CommentReference">
    <w:name w:val="annotation reference"/>
    <w:basedOn w:val="DefaultParagraphFont"/>
    <w:uiPriority w:val="99"/>
    <w:semiHidden/>
    <w:rsid w:val="008801C4"/>
    <w:rPr>
      <w:sz w:val="16"/>
      <w:szCs w:val="16"/>
    </w:rPr>
  </w:style>
  <w:style w:type="paragraph" w:styleId="CommentText">
    <w:name w:val="annotation text"/>
    <w:basedOn w:val="Normal"/>
    <w:link w:val="CommentTextChar"/>
    <w:uiPriority w:val="99"/>
    <w:semiHidden/>
    <w:rsid w:val="008801C4"/>
    <w:rPr>
      <w:sz w:val="20"/>
      <w:szCs w:val="20"/>
    </w:rPr>
  </w:style>
  <w:style w:type="character" w:customStyle="1" w:styleId="CommentTextChar">
    <w:name w:val="Comment Text Char"/>
    <w:basedOn w:val="DefaultParagraphFont"/>
    <w:link w:val="CommentText"/>
    <w:uiPriority w:val="99"/>
    <w:semiHidden/>
    <w:locked/>
    <w:rsid w:val="008801C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8801C4"/>
    <w:rPr>
      <w:b/>
      <w:bCs/>
    </w:rPr>
  </w:style>
  <w:style w:type="character" w:customStyle="1" w:styleId="CommentSubjectChar">
    <w:name w:val="Comment Subject Char"/>
    <w:basedOn w:val="CommentTextChar"/>
    <w:link w:val="CommentSubject"/>
    <w:uiPriority w:val="99"/>
    <w:semiHidden/>
    <w:locked/>
    <w:rsid w:val="008801C4"/>
    <w:rPr>
      <w:rFonts w:eastAsia="Times New Roman"/>
      <w:b/>
      <w:bCs/>
      <w:color w:val="070707"/>
      <w:sz w:val="20"/>
      <w:szCs w:val="20"/>
    </w:rPr>
  </w:style>
  <w:style w:type="paragraph" w:customStyle="1" w:styleId="style1">
    <w:name w:val="style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
    <w:name w:val="style2"/>
    <w:basedOn w:val="DefaultParagraphFont"/>
    <w:uiPriority w:val="99"/>
    <w:rsid w:val="007E17A9"/>
  </w:style>
  <w:style w:type="character" w:customStyle="1" w:styleId="style5">
    <w:name w:val="style5"/>
    <w:basedOn w:val="DefaultParagraphFont"/>
    <w:uiPriority w:val="99"/>
    <w:rsid w:val="007E17A9"/>
  </w:style>
  <w:style w:type="paragraph" w:customStyle="1" w:styleId="style51">
    <w:name w:val="style5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5">
    <w:name w:val="style25"/>
    <w:basedOn w:val="DefaultParagraphFont"/>
    <w:uiPriority w:val="99"/>
    <w:rsid w:val="00156347"/>
  </w:style>
  <w:style w:type="character" w:customStyle="1" w:styleId="style34">
    <w:name w:val="style34"/>
    <w:basedOn w:val="DefaultParagraphFont"/>
    <w:uiPriority w:val="99"/>
    <w:rsid w:val="00156347"/>
  </w:style>
  <w:style w:type="paragraph" w:styleId="Header">
    <w:name w:val="header"/>
    <w:basedOn w:val="Normal"/>
    <w:link w:val="HeaderChar"/>
    <w:uiPriority w:val="99"/>
    <w:rsid w:val="003B4D99"/>
    <w:pPr>
      <w:tabs>
        <w:tab w:val="center" w:pos="4680"/>
        <w:tab w:val="right" w:pos="9360"/>
      </w:tabs>
    </w:pPr>
  </w:style>
  <w:style w:type="character" w:customStyle="1" w:styleId="HeaderChar">
    <w:name w:val="Header Char"/>
    <w:basedOn w:val="DefaultParagraphFont"/>
    <w:link w:val="Header"/>
    <w:uiPriority w:val="99"/>
    <w:locked/>
    <w:rsid w:val="003B4D99"/>
    <w:rPr>
      <w:rFonts w:eastAsia="Times New Roman"/>
      <w:color w:val="070707"/>
    </w:rPr>
  </w:style>
  <w:style w:type="paragraph" w:styleId="Footer">
    <w:name w:val="footer"/>
    <w:basedOn w:val="Normal"/>
    <w:link w:val="FooterChar"/>
    <w:uiPriority w:val="99"/>
    <w:rsid w:val="003B4D99"/>
    <w:pPr>
      <w:tabs>
        <w:tab w:val="center" w:pos="4680"/>
        <w:tab w:val="right" w:pos="9360"/>
      </w:tabs>
    </w:pPr>
  </w:style>
  <w:style w:type="character" w:customStyle="1" w:styleId="FooterChar">
    <w:name w:val="Footer Char"/>
    <w:basedOn w:val="DefaultParagraphFont"/>
    <w:link w:val="Footer"/>
    <w:uiPriority w:val="99"/>
    <w:locked/>
    <w:rsid w:val="003B4D99"/>
    <w:rPr>
      <w:rFonts w:eastAsia="Times New Roman"/>
      <w:color w:val="07070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paragraph" w:customStyle="1" w:styleId="style40">
    <w:name w:val="style40"/>
    <w:basedOn w:val="Normal"/>
    <w:uiPriority w:val="99"/>
    <w:rsid w:val="003D43F7"/>
    <w:pPr>
      <w:spacing w:after="150"/>
      <w:jc w:val="left"/>
    </w:pPr>
    <w:rPr>
      <w:rFonts w:ascii="Verdana" w:hAnsi="Verdana" w:cs="Verdana"/>
      <w:color w:val="008000"/>
      <w:sz w:val="17"/>
      <w:szCs w:val="17"/>
      <w:lang w:val="quz-EC" w:eastAsia="quz-EC"/>
    </w:rPr>
  </w:style>
  <w:style w:type="character" w:customStyle="1" w:styleId="style771">
    <w:name w:val="style771"/>
    <w:basedOn w:val="DefaultParagraphFont"/>
    <w:uiPriority w:val="99"/>
    <w:rsid w:val="003D43F7"/>
    <w:rPr>
      <w:rFonts w:ascii="Tahoma" w:hAnsi="Tahoma" w:cs="Tahoma"/>
      <w:color w:val="000000"/>
    </w:rPr>
  </w:style>
  <w:style w:type="character" w:customStyle="1" w:styleId="style111">
    <w:name w:val="style111"/>
    <w:basedOn w:val="DefaultParagraphFont"/>
    <w:uiPriority w:val="99"/>
    <w:rsid w:val="003D43F7"/>
    <w:rPr>
      <w:sz w:val="20"/>
      <w:szCs w:val="20"/>
    </w:rPr>
  </w:style>
  <w:style w:type="paragraph" w:customStyle="1" w:styleId="CM36">
    <w:name w:val="CM36"/>
    <w:basedOn w:val="Default"/>
    <w:next w:val="Default"/>
    <w:uiPriority w:val="99"/>
    <w:rsid w:val="003D43F7"/>
    <w:rPr>
      <w:rFonts w:ascii="JXUGML+ArialMT" w:hAnsi="JXUGML+ArialMT" w:cs="JXUGML+ArialMT"/>
      <w:color w:val="auto"/>
    </w:rPr>
  </w:style>
  <w:style w:type="character" w:customStyle="1" w:styleId="hideshow">
    <w:name w:val="hide_show"/>
    <w:basedOn w:val="DefaultParagraphFont"/>
    <w:uiPriority w:val="99"/>
    <w:rsid w:val="00791D26"/>
  </w:style>
  <w:style w:type="character" w:styleId="CommentReference">
    <w:name w:val="annotation reference"/>
    <w:basedOn w:val="DefaultParagraphFont"/>
    <w:uiPriority w:val="99"/>
    <w:semiHidden/>
    <w:rsid w:val="008801C4"/>
    <w:rPr>
      <w:sz w:val="16"/>
      <w:szCs w:val="16"/>
    </w:rPr>
  </w:style>
  <w:style w:type="paragraph" w:styleId="CommentText">
    <w:name w:val="annotation text"/>
    <w:basedOn w:val="Normal"/>
    <w:link w:val="CommentTextChar"/>
    <w:uiPriority w:val="99"/>
    <w:semiHidden/>
    <w:rsid w:val="008801C4"/>
    <w:rPr>
      <w:sz w:val="20"/>
      <w:szCs w:val="20"/>
    </w:rPr>
  </w:style>
  <w:style w:type="character" w:customStyle="1" w:styleId="CommentTextChar">
    <w:name w:val="Comment Text Char"/>
    <w:basedOn w:val="DefaultParagraphFont"/>
    <w:link w:val="CommentText"/>
    <w:uiPriority w:val="99"/>
    <w:semiHidden/>
    <w:locked/>
    <w:rsid w:val="008801C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8801C4"/>
    <w:rPr>
      <w:b/>
      <w:bCs/>
    </w:rPr>
  </w:style>
  <w:style w:type="character" w:customStyle="1" w:styleId="CommentSubjectChar">
    <w:name w:val="Comment Subject Char"/>
    <w:basedOn w:val="CommentTextChar"/>
    <w:link w:val="CommentSubject"/>
    <w:uiPriority w:val="99"/>
    <w:semiHidden/>
    <w:locked/>
    <w:rsid w:val="008801C4"/>
    <w:rPr>
      <w:rFonts w:eastAsia="Times New Roman"/>
      <w:b/>
      <w:bCs/>
      <w:color w:val="070707"/>
      <w:sz w:val="20"/>
      <w:szCs w:val="20"/>
    </w:rPr>
  </w:style>
  <w:style w:type="paragraph" w:customStyle="1" w:styleId="style1">
    <w:name w:val="style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
    <w:name w:val="style2"/>
    <w:basedOn w:val="DefaultParagraphFont"/>
    <w:uiPriority w:val="99"/>
    <w:rsid w:val="007E17A9"/>
  </w:style>
  <w:style w:type="character" w:customStyle="1" w:styleId="style5">
    <w:name w:val="style5"/>
    <w:basedOn w:val="DefaultParagraphFont"/>
    <w:uiPriority w:val="99"/>
    <w:rsid w:val="007E17A9"/>
  </w:style>
  <w:style w:type="paragraph" w:customStyle="1" w:styleId="style51">
    <w:name w:val="style5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5">
    <w:name w:val="style25"/>
    <w:basedOn w:val="DefaultParagraphFont"/>
    <w:uiPriority w:val="99"/>
    <w:rsid w:val="00156347"/>
  </w:style>
  <w:style w:type="character" w:customStyle="1" w:styleId="style34">
    <w:name w:val="style34"/>
    <w:basedOn w:val="DefaultParagraphFont"/>
    <w:uiPriority w:val="99"/>
    <w:rsid w:val="00156347"/>
  </w:style>
  <w:style w:type="paragraph" w:styleId="Header">
    <w:name w:val="header"/>
    <w:basedOn w:val="Normal"/>
    <w:link w:val="HeaderChar"/>
    <w:uiPriority w:val="99"/>
    <w:rsid w:val="003B4D99"/>
    <w:pPr>
      <w:tabs>
        <w:tab w:val="center" w:pos="4680"/>
        <w:tab w:val="right" w:pos="9360"/>
      </w:tabs>
    </w:pPr>
  </w:style>
  <w:style w:type="character" w:customStyle="1" w:styleId="HeaderChar">
    <w:name w:val="Header Char"/>
    <w:basedOn w:val="DefaultParagraphFont"/>
    <w:link w:val="Header"/>
    <w:uiPriority w:val="99"/>
    <w:locked/>
    <w:rsid w:val="003B4D99"/>
    <w:rPr>
      <w:rFonts w:eastAsia="Times New Roman"/>
      <w:color w:val="070707"/>
    </w:rPr>
  </w:style>
  <w:style w:type="paragraph" w:styleId="Footer">
    <w:name w:val="footer"/>
    <w:basedOn w:val="Normal"/>
    <w:link w:val="FooterChar"/>
    <w:uiPriority w:val="99"/>
    <w:rsid w:val="003B4D99"/>
    <w:pPr>
      <w:tabs>
        <w:tab w:val="center" w:pos="4680"/>
        <w:tab w:val="right" w:pos="9360"/>
      </w:tabs>
    </w:pPr>
  </w:style>
  <w:style w:type="character" w:customStyle="1" w:styleId="FooterChar">
    <w:name w:val="Footer Char"/>
    <w:basedOn w:val="DefaultParagraphFont"/>
    <w:link w:val="Footer"/>
    <w:uiPriority w:val="99"/>
    <w:locked/>
    <w:rsid w:val="003B4D99"/>
    <w:rPr>
      <w:rFonts w:eastAsia="Times New Roman"/>
      <w:color w:val="07070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32796">
      <w:marLeft w:val="0"/>
      <w:marRight w:val="0"/>
      <w:marTop w:val="0"/>
      <w:marBottom w:val="0"/>
      <w:divBdr>
        <w:top w:val="none" w:sz="0" w:space="0" w:color="auto"/>
        <w:left w:val="none" w:sz="0" w:space="0" w:color="auto"/>
        <w:bottom w:val="none" w:sz="0" w:space="0" w:color="auto"/>
        <w:right w:val="none" w:sz="0" w:space="0" w:color="auto"/>
      </w:divBdr>
    </w:div>
    <w:div w:id="1794132797">
      <w:marLeft w:val="0"/>
      <w:marRight w:val="0"/>
      <w:marTop w:val="0"/>
      <w:marBottom w:val="0"/>
      <w:divBdr>
        <w:top w:val="none" w:sz="0" w:space="0" w:color="auto"/>
        <w:left w:val="none" w:sz="0" w:space="0" w:color="auto"/>
        <w:bottom w:val="none" w:sz="0" w:space="0" w:color="auto"/>
        <w:right w:val="none" w:sz="0" w:space="0" w:color="auto"/>
      </w:divBdr>
      <w:divsChild>
        <w:div w:id="1794132822">
          <w:marLeft w:val="0"/>
          <w:marRight w:val="0"/>
          <w:marTop w:val="0"/>
          <w:marBottom w:val="0"/>
          <w:divBdr>
            <w:top w:val="none" w:sz="0" w:space="0" w:color="auto"/>
            <w:left w:val="none" w:sz="0" w:space="0" w:color="auto"/>
            <w:bottom w:val="none" w:sz="0" w:space="0" w:color="auto"/>
            <w:right w:val="none" w:sz="0" w:space="0" w:color="auto"/>
          </w:divBdr>
          <w:divsChild>
            <w:div w:id="179413283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794132800">
      <w:marLeft w:val="0"/>
      <w:marRight w:val="0"/>
      <w:marTop w:val="0"/>
      <w:marBottom w:val="0"/>
      <w:divBdr>
        <w:top w:val="none" w:sz="0" w:space="0" w:color="auto"/>
        <w:left w:val="none" w:sz="0" w:space="0" w:color="auto"/>
        <w:bottom w:val="none" w:sz="0" w:space="0" w:color="auto"/>
        <w:right w:val="none" w:sz="0" w:space="0" w:color="auto"/>
      </w:divBdr>
    </w:div>
    <w:div w:id="1794132803">
      <w:marLeft w:val="0"/>
      <w:marRight w:val="0"/>
      <w:marTop w:val="0"/>
      <w:marBottom w:val="0"/>
      <w:divBdr>
        <w:top w:val="none" w:sz="0" w:space="0" w:color="auto"/>
        <w:left w:val="none" w:sz="0" w:space="0" w:color="auto"/>
        <w:bottom w:val="none" w:sz="0" w:space="0" w:color="auto"/>
        <w:right w:val="none" w:sz="0" w:space="0" w:color="auto"/>
      </w:divBdr>
      <w:divsChild>
        <w:div w:id="1794132868">
          <w:marLeft w:val="0"/>
          <w:marRight w:val="0"/>
          <w:marTop w:val="0"/>
          <w:marBottom w:val="0"/>
          <w:divBdr>
            <w:top w:val="none" w:sz="0" w:space="0" w:color="auto"/>
            <w:left w:val="none" w:sz="0" w:space="0" w:color="auto"/>
            <w:bottom w:val="none" w:sz="0" w:space="0" w:color="auto"/>
            <w:right w:val="none" w:sz="0" w:space="0" w:color="auto"/>
          </w:divBdr>
          <w:divsChild>
            <w:div w:id="17941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2804">
      <w:marLeft w:val="0"/>
      <w:marRight w:val="0"/>
      <w:marTop w:val="0"/>
      <w:marBottom w:val="0"/>
      <w:divBdr>
        <w:top w:val="none" w:sz="0" w:space="0" w:color="auto"/>
        <w:left w:val="none" w:sz="0" w:space="0" w:color="auto"/>
        <w:bottom w:val="none" w:sz="0" w:space="0" w:color="auto"/>
        <w:right w:val="none" w:sz="0" w:space="0" w:color="auto"/>
      </w:divBdr>
      <w:divsChild>
        <w:div w:id="1794132845">
          <w:marLeft w:val="0"/>
          <w:marRight w:val="0"/>
          <w:marTop w:val="0"/>
          <w:marBottom w:val="0"/>
          <w:divBdr>
            <w:top w:val="none" w:sz="0" w:space="0" w:color="auto"/>
            <w:left w:val="none" w:sz="0" w:space="0" w:color="auto"/>
            <w:bottom w:val="none" w:sz="0" w:space="0" w:color="auto"/>
            <w:right w:val="none" w:sz="0" w:space="0" w:color="auto"/>
          </w:divBdr>
          <w:divsChild>
            <w:div w:id="1794132816">
              <w:marLeft w:val="0"/>
              <w:marRight w:val="0"/>
              <w:marTop w:val="0"/>
              <w:marBottom w:val="0"/>
              <w:divBdr>
                <w:top w:val="none" w:sz="0" w:space="0" w:color="auto"/>
                <w:left w:val="none" w:sz="0" w:space="0" w:color="auto"/>
                <w:bottom w:val="none" w:sz="0" w:space="0" w:color="auto"/>
                <w:right w:val="none" w:sz="0" w:space="0" w:color="auto"/>
              </w:divBdr>
              <w:divsChild>
                <w:div w:id="1794132843">
                  <w:marLeft w:val="0"/>
                  <w:marRight w:val="0"/>
                  <w:marTop w:val="0"/>
                  <w:marBottom w:val="0"/>
                  <w:divBdr>
                    <w:top w:val="none" w:sz="0" w:space="0" w:color="auto"/>
                    <w:left w:val="none" w:sz="0" w:space="0" w:color="auto"/>
                    <w:bottom w:val="none" w:sz="0" w:space="0" w:color="auto"/>
                    <w:right w:val="none" w:sz="0" w:space="0" w:color="auto"/>
                  </w:divBdr>
                  <w:divsChild>
                    <w:div w:id="1794132863">
                      <w:marLeft w:val="0"/>
                      <w:marRight w:val="0"/>
                      <w:marTop w:val="0"/>
                      <w:marBottom w:val="0"/>
                      <w:divBdr>
                        <w:top w:val="none" w:sz="0" w:space="0" w:color="auto"/>
                        <w:left w:val="none" w:sz="0" w:space="0" w:color="auto"/>
                        <w:bottom w:val="none" w:sz="0" w:space="0" w:color="auto"/>
                        <w:right w:val="none" w:sz="0" w:space="0" w:color="auto"/>
                      </w:divBdr>
                      <w:divsChild>
                        <w:div w:id="17941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2805">
      <w:marLeft w:val="0"/>
      <w:marRight w:val="0"/>
      <w:marTop w:val="0"/>
      <w:marBottom w:val="0"/>
      <w:divBdr>
        <w:top w:val="none" w:sz="0" w:space="0" w:color="auto"/>
        <w:left w:val="none" w:sz="0" w:space="0" w:color="auto"/>
        <w:bottom w:val="none" w:sz="0" w:space="0" w:color="auto"/>
        <w:right w:val="none" w:sz="0" w:space="0" w:color="auto"/>
      </w:divBdr>
    </w:div>
    <w:div w:id="1794132808">
      <w:marLeft w:val="0"/>
      <w:marRight w:val="0"/>
      <w:marTop w:val="0"/>
      <w:marBottom w:val="0"/>
      <w:divBdr>
        <w:top w:val="none" w:sz="0" w:space="0" w:color="auto"/>
        <w:left w:val="none" w:sz="0" w:space="0" w:color="auto"/>
        <w:bottom w:val="none" w:sz="0" w:space="0" w:color="auto"/>
        <w:right w:val="none" w:sz="0" w:space="0" w:color="auto"/>
      </w:divBdr>
      <w:divsChild>
        <w:div w:id="1794132853">
          <w:marLeft w:val="0"/>
          <w:marRight w:val="0"/>
          <w:marTop w:val="0"/>
          <w:marBottom w:val="225"/>
          <w:divBdr>
            <w:top w:val="none" w:sz="0" w:space="0" w:color="auto"/>
            <w:left w:val="none" w:sz="0" w:space="0" w:color="auto"/>
            <w:bottom w:val="none" w:sz="0" w:space="0" w:color="auto"/>
            <w:right w:val="none" w:sz="0" w:space="0" w:color="auto"/>
          </w:divBdr>
          <w:divsChild>
            <w:div w:id="1794132802">
              <w:marLeft w:val="0"/>
              <w:marRight w:val="0"/>
              <w:marTop w:val="0"/>
              <w:marBottom w:val="0"/>
              <w:divBdr>
                <w:top w:val="none" w:sz="0" w:space="0" w:color="auto"/>
                <w:left w:val="single" w:sz="6" w:space="0" w:color="ECF1F5"/>
                <w:bottom w:val="none" w:sz="0" w:space="0" w:color="auto"/>
                <w:right w:val="single" w:sz="6" w:space="0" w:color="ECF1F5"/>
              </w:divBdr>
              <w:divsChild>
                <w:div w:id="1794132846">
                  <w:marLeft w:val="0"/>
                  <w:marRight w:val="0"/>
                  <w:marTop w:val="0"/>
                  <w:marBottom w:val="0"/>
                  <w:divBdr>
                    <w:top w:val="none" w:sz="0" w:space="0" w:color="auto"/>
                    <w:left w:val="none" w:sz="0" w:space="0" w:color="auto"/>
                    <w:bottom w:val="none" w:sz="0" w:space="0" w:color="auto"/>
                    <w:right w:val="none" w:sz="0" w:space="0" w:color="auto"/>
                  </w:divBdr>
                  <w:divsChild>
                    <w:div w:id="1794132821">
                      <w:marLeft w:val="0"/>
                      <w:marRight w:val="0"/>
                      <w:marTop w:val="0"/>
                      <w:marBottom w:val="0"/>
                      <w:divBdr>
                        <w:top w:val="none" w:sz="0" w:space="0" w:color="auto"/>
                        <w:left w:val="none" w:sz="0" w:space="0" w:color="auto"/>
                        <w:bottom w:val="none" w:sz="0" w:space="0" w:color="auto"/>
                        <w:right w:val="none" w:sz="0" w:space="0" w:color="auto"/>
                      </w:divBdr>
                      <w:divsChild>
                        <w:div w:id="1794132828">
                          <w:marLeft w:val="0"/>
                          <w:marRight w:val="0"/>
                          <w:marTop w:val="0"/>
                          <w:marBottom w:val="0"/>
                          <w:divBdr>
                            <w:top w:val="none" w:sz="0" w:space="0" w:color="auto"/>
                            <w:left w:val="none" w:sz="0" w:space="0" w:color="auto"/>
                            <w:bottom w:val="none" w:sz="0" w:space="0" w:color="auto"/>
                            <w:right w:val="none" w:sz="0" w:space="0" w:color="auto"/>
                          </w:divBdr>
                          <w:divsChild>
                            <w:div w:id="1794132806">
                              <w:marLeft w:val="2970"/>
                              <w:marRight w:val="0"/>
                              <w:marTop w:val="0"/>
                              <w:marBottom w:val="0"/>
                              <w:divBdr>
                                <w:top w:val="none" w:sz="0" w:space="0" w:color="auto"/>
                                <w:left w:val="none" w:sz="0" w:space="0" w:color="auto"/>
                                <w:bottom w:val="none" w:sz="0" w:space="0" w:color="auto"/>
                                <w:right w:val="none" w:sz="0" w:space="0" w:color="auto"/>
                              </w:divBdr>
                              <w:divsChild>
                                <w:div w:id="1794132818">
                                  <w:marLeft w:val="0"/>
                                  <w:marRight w:val="0"/>
                                  <w:marTop w:val="0"/>
                                  <w:marBottom w:val="0"/>
                                  <w:divBdr>
                                    <w:top w:val="none" w:sz="0" w:space="0" w:color="auto"/>
                                    <w:left w:val="none" w:sz="0" w:space="0" w:color="auto"/>
                                    <w:bottom w:val="none" w:sz="0" w:space="0" w:color="auto"/>
                                    <w:right w:val="none" w:sz="0" w:space="0" w:color="auto"/>
                                  </w:divBdr>
                                </w:div>
                              </w:divsChild>
                            </w:div>
                            <w:div w:id="1794132847">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2811">
      <w:marLeft w:val="0"/>
      <w:marRight w:val="0"/>
      <w:marTop w:val="0"/>
      <w:marBottom w:val="0"/>
      <w:divBdr>
        <w:top w:val="none" w:sz="0" w:space="0" w:color="auto"/>
        <w:left w:val="none" w:sz="0" w:space="0" w:color="auto"/>
        <w:bottom w:val="none" w:sz="0" w:space="0" w:color="auto"/>
        <w:right w:val="none" w:sz="0" w:space="0" w:color="auto"/>
      </w:divBdr>
    </w:div>
    <w:div w:id="1794132812">
      <w:marLeft w:val="0"/>
      <w:marRight w:val="0"/>
      <w:marTop w:val="0"/>
      <w:marBottom w:val="0"/>
      <w:divBdr>
        <w:top w:val="none" w:sz="0" w:space="0" w:color="auto"/>
        <w:left w:val="none" w:sz="0" w:space="0" w:color="auto"/>
        <w:bottom w:val="none" w:sz="0" w:space="0" w:color="auto"/>
        <w:right w:val="none" w:sz="0" w:space="0" w:color="auto"/>
      </w:divBdr>
      <w:divsChild>
        <w:div w:id="1794132823">
          <w:marLeft w:val="0"/>
          <w:marRight w:val="0"/>
          <w:marTop w:val="0"/>
          <w:marBottom w:val="225"/>
          <w:divBdr>
            <w:top w:val="none" w:sz="0" w:space="0" w:color="auto"/>
            <w:left w:val="none" w:sz="0" w:space="0" w:color="auto"/>
            <w:bottom w:val="none" w:sz="0" w:space="0" w:color="auto"/>
            <w:right w:val="none" w:sz="0" w:space="0" w:color="auto"/>
          </w:divBdr>
          <w:divsChild>
            <w:div w:id="1794132810">
              <w:marLeft w:val="0"/>
              <w:marRight w:val="0"/>
              <w:marTop w:val="0"/>
              <w:marBottom w:val="0"/>
              <w:divBdr>
                <w:top w:val="none" w:sz="0" w:space="0" w:color="auto"/>
                <w:left w:val="single" w:sz="6" w:space="0" w:color="ECF1F5"/>
                <w:bottom w:val="none" w:sz="0" w:space="0" w:color="auto"/>
                <w:right w:val="single" w:sz="6" w:space="0" w:color="ECF1F5"/>
              </w:divBdr>
              <w:divsChild>
                <w:div w:id="1794132858">
                  <w:marLeft w:val="0"/>
                  <w:marRight w:val="0"/>
                  <w:marTop w:val="0"/>
                  <w:marBottom w:val="0"/>
                  <w:divBdr>
                    <w:top w:val="none" w:sz="0" w:space="0" w:color="auto"/>
                    <w:left w:val="none" w:sz="0" w:space="0" w:color="auto"/>
                    <w:bottom w:val="none" w:sz="0" w:space="0" w:color="auto"/>
                    <w:right w:val="none" w:sz="0" w:space="0" w:color="auto"/>
                  </w:divBdr>
                  <w:divsChild>
                    <w:div w:id="1794132841">
                      <w:marLeft w:val="0"/>
                      <w:marRight w:val="0"/>
                      <w:marTop w:val="0"/>
                      <w:marBottom w:val="0"/>
                      <w:divBdr>
                        <w:top w:val="none" w:sz="0" w:space="0" w:color="auto"/>
                        <w:left w:val="none" w:sz="0" w:space="0" w:color="auto"/>
                        <w:bottom w:val="none" w:sz="0" w:space="0" w:color="auto"/>
                        <w:right w:val="none" w:sz="0" w:space="0" w:color="auto"/>
                      </w:divBdr>
                      <w:divsChild>
                        <w:div w:id="1794132825">
                          <w:marLeft w:val="0"/>
                          <w:marRight w:val="0"/>
                          <w:marTop w:val="0"/>
                          <w:marBottom w:val="0"/>
                          <w:divBdr>
                            <w:top w:val="none" w:sz="0" w:space="0" w:color="auto"/>
                            <w:left w:val="none" w:sz="0" w:space="0" w:color="auto"/>
                            <w:bottom w:val="none" w:sz="0" w:space="0" w:color="auto"/>
                            <w:right w:val="none" w:sz="0" w:space="0" w:color="auto"/>
                          </w:divBdr>
                          <w:divsChild>
                            <w:div w:id="1794132850">
                              <w:marLeft w:val="2970"/>
                              <w:marRight w:val="0"/>
                              <w:marTop w:val="0"/>
                              <w:marBottom w:val="0"/>
                              <w:divBdr>
                                <w:top w:val="none" w:sz="0" w:space="0" w:color="auto"/>
                                <w:left w:val="none" w:sz="0" w:space="0" w:color="auto"/>
                                <w:bottom w:val="none" w:sz="0" w:space="0" w:color="auto"/>
                                <w:right w:val="none" w:sz="0" w:space="0" w:color="auto"/>
                              </w:divBdr>
                              <w:divsChild>
                                <w:div w:id="17941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2815">
      <w:marLeft w:val="0"/>
      <w:marRight w:val="0"/>
      <w:marTop w:val="0"/>
      <w:marBottom w:val="0"/>
      <w:divBdr>
        <w:top w:val="none" w:sz="0" w:space="0" w:color="auto"/>
        <w:left w:val="none" w:sz="0" w:space="0" w:color="auto"/>
        <w:bottom w:val="none" w:sz="0" w:space="0" w:color="auto"/>
        <w:right w:val="none" w:sz="0" w:space="0" w:color="auto"/>
      </w:divBdr>
    </w:div>
    <w:div w:id="1794132819">
      <w:marLeft w:val="0"/>
      <w:marRight w:val="0"/>
      <w:marTop w:val="0"/>
      <w:marBottom w:val="0"/>
      <w:divBdr>
        <w:top w:val="none" w:sz="0" w:space="0" w:color="auto"/>
        <w:left w:val="none" w:sz="0" w:space="0" w:color="auto"/>
        <w:bottom w:val="none" w:sz="0" w:space="0" w:color="auto"/>
        <w:right w:val="none" w:sz="0" w:space="0" w:color="auto"/>
      </w:divBdr>
    </w:div>
    <w:div w:id="1794132820">
      <w:marLeft w:val="0"/>
      <w:marRight w:val="0"/>
      <w:marTop w:val="0"/>
      <w:marBottom w:val="0"/>
      <w:divBdr>
        <w:top w:val="none" w:sz="0" w:space="0" w:color="auto"/>
        <w:left w:val="none" w:sz="0" w:space="0" w:color="auto"/>
        <w:bottom w:val="none" w:sz="0" w:space="0" w:color="auto"/>
        <w:right w:val="none" w:sz="0" w:space="0" w:color="auto"/>
      </w:divBdr>
    </w:div>
    <w:div w:id="1794132824">
      <w:marLeft w:val="0"/>
      <w:marRight w:val="0"/>
      <w:marTop w:val="0"/>
      <w:marBottom w:val="0"/>
      <w:divBdr>
        <w:top w:val="none" w:sz="0" w:space="0" w:color="auto"/>
        <w:left w:val="none" w:sz="0" w:space="0" w:color="auto"/>
        <w:bottom w:val="none" w:sz="0" w:space="0" w:color="auto"/>
        <w:right w:val="none" w:sz="0" w:space="0" w:color="auto"/>
      </w:divBdr>
    </w:div>
    <w:div w:id="1794132827">
      <w:marLeft w:val="0"/>
      <w:marRight w:val="0"/>
      <w:marTop w:val="0"/>
      <w:marBottom w:val="0"/>
      <w:divBdr>
        <w:top w:val="none" w:sz="0" w:space="0" w:color="auto"/>
        <w:left w:val="none" w:sz="0" w:space="0" w:color="auto"/>
        <w:bottom w:val="none" w:sz="0" w:space="0" w:color="auto"/>
        <w:right w:val="none" w:sz="0" w:space="0" w:color="auto"/>
      </w:divBdr>
      <w:divsChild>
        <w:div w:id="1794132851">
          <w:marLeft w:val="0"/>
          <w:marRight w:val="0"/>
          <w:marTop w:val="0"/>
          <w:marBottom w:val="0"/>
          <w:divBdr>
            <w:top w:val="none" w:sz="0" w:space="0" w:color="auto"/>
            <w:left w:val="none" w:sz="0" w:space="0" w:color="auto"/>
            <w:bottom w:val="none" w:sz="0" w:space="0" w:color="auto"/>
            <w:right w:val="none" w:sz="0" w:space="0" w:color="auto"/>
          </w:divBdr>
          <w:divsChild>
            <w:div w:id="1794132830">
              <w:marLeft w:val="0"/>
              <w:marRight w:val="0"/>
              <w:marTop w:val="0"/>
              <w:marBottom w:val="0"/>
              <w:divBdr>
                <w:top w:val="none" w:sz="0" w:space="0" w:color="auto"/>
                <w:left w:val="none" w:sz="0" w:space="0" w:color="auto"/>
                <w:bottom w:val="none" w:sz="0" w:space="0" w:color="auto"/>
                <w:right w:val="none" w:sz="0" w:space="0" w:color="auto"/>
              </w:divBdr>
              <w:divsChild>
                <w:div w:id="17941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832">
      <w:marLeft w:val="0"/>
      <w:marRight w:val="0"/>
      <w:marTop w:val="0"/>
      <w:marBottom w:val="0"/>
      <w:divBdr>
        <w:top w:val="none" w:sz="0" w:space="0" w:color="auto"/>
        <w:left w:val="none" w:sz="0" w:space="0" w:color="auto"/>
        <w:bottom w:val="none" w:sz="0" w:space="0" w:color="auto"/>
        <w:right w:val="none" w:sz="0" w:space="0" w:color="auto"/>
      </w:divBdr>
      <w:divsChild>
        <w:div w:id="1794132857">
          <w:marLeft w:val="0"/>
          <w:marRight w:val="0"/>
          <w:marTop w:val="0"/>
          <w:marBottom w:val="225"/>
          <w:divBdr>
            <w:top w:val="none" w:sz="0" w:space="0" w:color="auto"/>
            <w:left w:val="none" w:sz="0" w:space="0" w:color="auto"/>
            <w:bottom w:val="none" w:sz="0" w:space="0" w:color="auto"/>
            <w:right w:val="none" w:sz="0" w:space="0" w:color="auto"/>
          </w:divBdr>
          <w:divsChild>
            <w:div w:id="1794132826">
              <w:marLeft w:val="0"/>
              <w:marRight w:val="0"/>
              <w:marTop w:val="0"/>
              <w:marBottom w:val="0"/>
              <w:divBdr>
                <w:top w:val="none" w:sz="0" w:space="0" w:color="auto"/>
                <w:left w:val="single" w:sz="6" w:space="0" w:color="ECF1F5"/>
                <w:bottom w:val="none" w:sz="0" w:space="0" w:color="auto"/>
                <w:right w:val="single" w:sz="6" w:space="0" w:color="ECF1F5"/>
              </w:divBdr>
              <w:divsChild>
                <w:div w:id="1794132859">
                  <w:marLeft w:val="0"/>
                  <w:marRight w:val="0"/>
                  <w:marTop w:val="0"/>
                  <w:marBottom w:val="0"/>
                  <w:divBdr>
                    <w:top w:val="none" w:sz="0" w:space="0" w:color="auto"/>
                    <w:left w:val="none" w:sz="0" w:space="0" w:color="auto"/>
                    <w:bottom w:val="none" w:sz="0" w:space="0" w:color="auto"/>
                    <w:right w:val="none" w:sz="0" w:space="0" w:color="auto"/>
                  </w:divBdr>
                  <w:divsChild>
                    <w:div w:id="1794132799">
                      <w:marLeft w:val="0"/>
                      <w:marRight w:val="0"/>
                      <w:marTop w:val="0"/>
                      <w:marBottom w:val="0"/>
                      <w:divBdr>
                        <w:top w:val="none" w:sz="0" w:space="0" w:color="auto"/>
                        <w:left w:val="none" w:sz="0" w:space="0" w:color="auto"/>
                        <w:bottom w:val="none" w:sz="0" w:space="0" w:color="auto"/>
                        <w:right w:val="none" w:sz="0" w:space="0" w:color="auto"/>
                      </w:divBdr>
                      <w:divsChild>
                        <w:div w:id="1794132865">
                          <w:marLeft w:val="0"/>
                          <w:marRight w:val="0"/>
                          <w:marTop w:val="0"/>
                          <w:marBottom w:val="0"/>
                          <w:divBdr>
                            <w:top w:val="none" w:sz="0" w:space="0" w:color="auto"/>
                            <w:left w:val="none" w:sz="0" w:space="0" w:color="auto"/>
                            <w:bottom w:val="none" w:sz="0" w:space="0" w:color="auto"/>
                            <w:right w:val="none" w:sz="0" w:space="0" w:color="auto"/>
                          </w:divBdr>
                          <w:divsChild>
                            <w:div w:id="1794132839">
                              <w:marLeft w:val="2970"/>
                              <w:marRight w:val="0"/>
                              <w:marTop w:val="0"/>
                              <w:marBottom w:val="0"/>
                              <w:divBdr>
                                <w:top w:val="none" w:sz="0" w:space="0" w:color="auto"/>
                                <w:left w:val="none" w:sz="0" w:space="0" w:color="auto"/>
                                <w:bottom w:val="none" w:sz="0" w:space="0" w:color="auto"/>
                                <w:right w:val="none" w:sz="0" w:space="0" w:color="auto"/>
                              </w:divBdr>
                              <w:divsChild>
                                <w:div w:id="1794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2840">
      <w:marLeft w:val="0"/>
      <w:marRight w:val="0"/>
      <w:marTop w:val="0"/>
      <w:marBottom w:val="0"/>
      <w:divBdr>
        <w:top w:val="none" w:sz="0" w:space="0" w:color="auto"/>
        <w:left w:val="none" w:sz="0" w:space="0" w:color="auto"/>
        <w:bottom w:val="none" w:sz="0" w:space="0" w:color="auto"/>
        <w:right w:val="none" w:sz="0" w:space="0" w:color="auto"/>
      </w:divBdr>
      <w:divsChild>
        <w:div w:id="1794132817">
          <w:marLeft w:val="0"/>
          <w:marRight w:val="0"/>
          <w:marTop w:val="0"/>
          <w:marBottom w:val="225"/>
          <w:divBdr>
            <w:top w:val="none" w:sz="0" w:space="0" w:color="auto"/>
            <w:left w:val="none" w:sz="0" w:space="0" w:color="auto"/>
            <w:bottom w:val="none" w:sz="0" w:space="0" w:color="auto"/>
            <w:right w:val="none" w:sz="0" w:space="0" w:color="auto"/>
          </w:divBdr>
          <w:divsChild>
            <w:div w:id="1794132798">
              <w:marLeft w:val="0"/>
              <w:marRight w:val="0"/>
              <w:marTop w:val="0"/>
              <w:marBottom w:val="0"/>
              <w:divBdr>
                <w:top w:val="none" w:sz="0" w:space="0" w:color="auto"/>
                <w:left w:val="single" w:sz="6" w:space="0" w:color="ECF1F5"/>
                <w:bottom w:val="none" w:sz="0" w:space="0" w:color="auto"/>
                <w:right w:val="single" w:sz="6" w:space="0" w:color="ECF1F5"/>
              </w:divBdr>
              <w:divsChild>
                <w:div w:id="1794132837">
                  <w:marLeft w:val="0"/>
                  <w:marRight w:val="0"/>
                  <w:marTop w:val="0"/>
                  <w:marBottom w:val="0"/>
                  <w:divBdr>
                    <w:top w:val="none" w:sz="0" w:space="0" w:color="auto"/>
                    <w:left w:val="none" w:sz="0" w:space="0" w:color="auto"/>
                    <w:bottom w:val="none" w:sz="0" w:space="0" w:color="auto"/>
                    <w:right w:val="none" w:sz="0" w:space="0" w:color="auto"/>
                  </w:divBdr>
                  <w:divsChild>
                    <w:div w:id="1794132801">
                      <w:marLeft w:val="0"/>
                      <w:marRight w:val="0"/>
                      <w:marTop w:val="0"/>
                      <w:marBottom w:val="0"/>
                      <w:divBdr>
                        <w:top w:val="none" w:sz="0" w:space="0" w:color="auto"/>
                        <w:left w:val="none" w:sz="0" w:space="0" w:color="auto"/>
                        <w:bottom w:val="none" w:sz="0" w:space="0" w:color="auto"/>
                        <w:right w:val="none" w:sz="0" w:space="0" w:color="auto"/>
                      </w:divBdr>
                      <w:divsChild>
                        <w:div w:id="1794132867">
                          <w:marLeft w:val="0"/>
                          <w:marRight w:val="0"/>
                          <w:marTop w:val="0"/>
                          <w:marBottom w:val="0"/>
                          <w:divBdr>
                            <w:top w:val="none" w:sz="0" w:space="0" w:color="auto"/>
                            <w:left w:val="none" w:sz="0" w:space="0" w:color="auto"/>
                            <w:bottom w:val="none" w:sz="0" w:space="0" w:color="auto"/>
                            <w:right w:val="none" w:sz="0" w:space="0" w:color="auto"/>
                          </w:divBdr>
                          <w:divsChild>
                            <w:div w:id="1794132866">
                              <w:marLeft w:val="2970"/>
                              <w:marRight w:val="0"/>
                              <w:marTop w:val="0"/>
                              <w:marBottom w:val="0"/>
                              <w:divBdr>
                                <w:top w:val="none" w:sz="0" w:space="0" w:color="auto"/>
                                <w:left w:val="none" w:sz="0" w:space="0" w:color="auto"/>
                                <w:bottom w:val="none" w:sz="0" w:space="0" w:color="auto"/>
                                <w:right w:val="none" w:sz="0" w:space="0" w:color="auto"/>
                              </w:divBdr>
                              <w:divsChild>
                                <w:div w:id="1794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2842">
      <w:marLeft w:val="0"/>
      <w:marRight w:val="0"/>
      <w:marTop w:val="0"/>
      <w:marBottom w:val="0"/>
      <w:divBdr>
        <w:top w:val="none" w:sz="0" w:space="0" w:color="auto"/>
        <w:left w:val="none" w:sz="0" w:space="0" w:color="auto"/>
        <w:bottom w:val="none" w:sz="0" w:space="0" w:color="auto"/>
        <w:right w:val="none" w:sz="0" w:space="0" w:color="auto"/>
      </w:divBdr>
    </w:div>
    <w:div w:id="1794132848">
      <w:marLeft w:val="0"/>
      <w:marRight w:val="0"/>
      <w:marTop w:val="0"/>
      <w:marBottom w:val="0"/>
      <w:divBdr>
        <w:top w:val="none" w:sz="0" w:space="0" w:color="auto"/>
        <w:left w:val="none" w:sz="0" w:space="0" w:color="auto"/>
        <w:bottom w:val="none" w:sz="0" w:space="0" w:color="auto"/>
        <w:right w:val="none" w:sz="0" w:space="0" w:color="auto"/>
      </w:divBdr>
      <w:divsChild>
        <w:div w:id="1794132864">
          <w:marLeft w:val="0"/>
          <w:marRight w:val="0"/>
          <w:marTop w:val="0"/>
          <w:marBottom w:val="0"/>
          <w:divBdr>
            <w:top w:val="none" w:sz="0" w:space="0" w:color="auto"/>
            <w:left w:val="none" w:sz="0" w:space="0" w:color="auto"/>
            <w:bottom w:val="none" w:sz="0" w:space="0" w:color="auto"/>
            <w:right w:val="none" w:sz="0" w:space="0" w:color="auto"/>
          </w:divBdr>
          <w:divsChild>
            <w:div w:id="1794132836">
              <w:marLeft w:val="0"/>
              <w:marRight w:val="0"/>
              <w:marTop w:val="0"/>
              <w:marBottom w:val="0"/>
              <w:divBdr>
                <w:top w:val="none" w:sz="0" w:space="0" w:color="auto"/>
                <w:left w:val="none" w:sz="0" w:space="0" w:color="auto"/>
                <w:bottom w:val="none" w:sz="0" w:space="0" w:color="auto"/>
                <w:right w:val="none" w:sz="0" w:space="0" w:color="auto"/>
              </w:divBdr>
              <w:divsChild>
                <w:div w:id="1794132829">
                  <w:marLeft w:val="0"/>
                  <w:marRight w:val="0"/>
                  <w:marTop w:val="0"/>
                  <w:marBottom w:val="0"/>
                  <w:divBdr>
                    <w:top w:val="none" w:sz="0" w:space="0" w:color="auto"/>
                    <w:left w:val="none" w:sz="0" w:space="0" w:color="auto"/>
                    <w:bottom w:val="none" w:sz="0" w:space="0" w:color="auto"/>
                    <w:right w:val="none" w:sz="0" w:space="0" w:color="auto"/>
                  </w:divBdr>
                  <w:divsChild>
                    <w:div w:id="1794132807">
                      <w:marLeft w:val="0"/>
                      <w:marRight w:val="0"/>
                      <w:marTop w:val="0"/>
                      <w:marBottom w:val="0"/>
                      <w:divBdr>
                        <w:top w:val="none" w:sz="0" w:space="0" w:color="auto"/>
                        <w:left w:val="none" w:sz="0" w:space="0" w:color="auto"/>
                        <w:bottom w:val="none" w:sz="0" w:space="0" w:color="auto"/>
                        <w:right w:val="none" w:sz="0" w:space="0" w:color="auto"/>
                      </w:divBdr>
                      <w:divsChild>
                        <w:div w:id="17941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2849">
      <w:marLeft w:val="0"/>
      <w:marRight w:val="0"/>
      <w:marTop w:val="0"/>
      <w:marBottom w:val="0"/>
      <w:divBdr>
        <w:top w:val="none" w:sz="0" w:space="0" w:color="auto"/>
        <w:left w:val="none" w:sz="0" w:space="0" w:color="auto"/>
        <w:bottom w:val="none" w:sz="0" w:space="0" w:color="auto"/>
        <w:right w:val="none" w:sz="0" w:space="0" w:color="auto"/>
      </w:divBdr>
    </w:div>
    <w:div w:id="1794132852">
      <w:marLeft w:val="0"/>
      <w:marRight w:val="0"/>
      <w:marTop w:val="0"/>
      <w:marBottom w:val="0"/>
      <w:divBdr>
        <w:top w:val="none" w:sz="0" w:space="0" w:color="auto"/>
        <w:left w:val="none" w:sz="0" w:space="0" w:color="auto"/>
        <w:bottom w:val="none" w:sz="0" w:space="0" w:color="auto"/>
        <w:right w:val="none" w:sz="0" w:space="0" w:color="auto"/>
      </w:divBdr>
    </w:div>
    <w:div w:id="1794132855">
      <w:marLeft w:val="0"/>
      <w:marRight w:val="0"/>
      <w:marTop w:val="0"/>
      <w:marBottom w:val="0"/>
      <w:divBdr>
        <w:top w:val="none" w:sz="0" w:space="0" w:color="auto"/>
        <w:left w:val="none" w:sz="0" w:space="0" w:color="auto"/>
        <w:bottom w:val="none" w:sz="0" w:space="0" w:color="auto"/>
        <w:right w:val="none" w:sz="0" w:space="0" w:color="auto"/>
      </w:divBdr>
      <w:divsChild>
        <w:div w:id="1794132869">
          <w:marLeft w:val="0"/>
          <w:marRight w:val="0"/>
          <w:marTop w:val="0"/>
          <w:marBottom w:val="0"/>
          <w:divBdr>
            <w:top w:val="none" w:sz="0" w:space="0" w:color="auto"/>
            <w:left w:val="none" w:sz="0" w:space="0" w:color="auto"/>
            <w:bottom w:val="none" w:sz="0" w:space="0" w:color="auto"/>
            <w:right w:val="none" w:sz="0" w:space="0" w:color="auto"/>
          </w:divBdr>
          <w:divsChild>
            <w:div w:id="1794132835">
              <w:marLeft w:val="0"/>
              <w:marRight w:val="0"/>
              <w:marTop w:val="0"/>
              <w:marBottom w:val="0"/>
              <w:divBdr>
                <w:top w:val="none" w:sz="0" w:space="0" w:color="auto"/>
                <w:left w:val="none" w:sz="0" w:space="0" w:color="auto"/>
                <w:bottom w:val="none" w:sz="0" w:space="0" w:color="auto"/>
                <w:right w:val="none" w:sz="0" w:space="0" w:color="auto"/>
              </w:divBdr>
              <w:divsChild>
                <w:div w:id="1794132833">
                  <w:marLeft w:val="120"/>
                  <w:marRight w:val="105"/>
                  <w:marTop w:val="0"/>
                  <w:marBottom w:val="0"/>
                  <w:divBdr>
                    <w:top w:val="none" w:sz="0" w:space="0" w:color="auto"/>
                    <w:left w:val="none" w:sz="0" w:space="0" w:color="auto"/>
                    <w:bottom w:val="none" w:sz="0" w:space="0" w:color="auto"/>
                    <w:right w:val="none" w:sz="0" w:space="0" w:color="auto"/>
                  </w:divBdr>
                  <w:divsChild>
                    <w:div w:id="17941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2861">
      <w:marLeft w:val="0"/>
      <w:marRight w:val="0"/>
      <w:marTop w:val="0"/>
      <w:marBottom w:val="0"/>
      <w:divBdr>
        <w:top w:val="none" w:sz="0" w:space="0" w:color="auto"/>
        <w:left w:val="none" w:sz="0" w:space="0" w:color="auto"/>
        <w:bottom w:val="none" w:sz="0" w:space="0" w:color="auto"/>
        <w:right w:val="none" w:sz="0" w:space="0" w:color="auto"/>
      </w:divBdr>
      <w:divsChild>
        <w:div w:id="1794132831">
          <w:marLeft w:val="0"/>
          <w:marRight w:val="0"/>
          <w:marTop w:val="0"/>
          <w:marBottom w:val="0"/>
          <w:divBdr>
            <w:top w:val="none" w:sz="0" w:space="0" w:color="auto"/>
            <w:left w:val="none" w:sz="0" w:space="0" w:color="auto"/>
            <w:bottom w:val="none" w:sz="0" w:space="0" w:color="auto"/>
            <w:right w:val="none" w:sz="0" w:space="0" w:color="auto"/>
          </w:divBdr>
        </w:div>
      </w:divsChild>
    </w:div>
    <w:div w:id="1794132862">
      <w:marLeft w:val="0"/>
      <w:marRight w:val="0"/>
      <w:marTop w:val="0"/>
      <w:marBottom w:val="0"/>
      <w:divBdr>
        <w:top w:val="none" w:sz="0" w:space="0" w:color="auto"/>
        <w:left w:val="none" w:sz="0" w:space="0" w:color="auto"/>
        <w:bottom w:val="none" w:sz="0" w:space="0" w:color="auto"/>
        <w:right w:val="none" w:sz="0" w:space="0" w:color="auto"/>
      </w:divBdr>
    </w:div>
    <w:div w:id="179413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inkuknow.co.uk/teachers/" TargetMode="External"/><Relationship Id="rId18" Type="http://schemas.openxmlformats.org/officeDocument/2006/relationships/hyperlink" Target="http://www.youblisher.com/p/17496-Journey-Toward-Appropriate-Technology-Use-at-School-and-at-Home/" TargetMode="External"/><Relationship Id="rId26" Type="http://schemas.openxmlformats.org/officeDocument/2006/relationships/hyperlink" Target="http://www.graphic.org/concept.html" TargetMode="External"/><Relationship Id="rId39" Type="http://schemas.openxmlformats.org/officeDocument/2006/relationships/hyperlink" Target="http://www.criminaljustice.state.ny.us/missing/i_safety/mediafiles/isafety_parents-v6-072210.pdf" TargetMode="External"/><Relationship Id="rId3" Type="http://schemas.microsoft.com/office/2007/relationships/stylesWithEffects" Target="stylesWithEffects.xml"/><Relationship Id="rId21" Type="http://schemas.openxmlformats.org/officeDocument/2006/relationships/hyperlink" Target="TL_M05U03" TargetMode="External"/><Relationship Id="rId34" Type="http://schemas.openxmlformats.org/officeDocument/2006/relationships/hyperlink" Target="http://powertolearn.com/internet_smarts/the_guide.s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ctpd-digital-citizenship.wikispaces.com/Digital+Citizenship+in+the+classroom" TargetMode="External"/><Relationship Id="rId17" Type="http://schemas.openxmlformats.org/officeDocument/2006/relationships/hyperlink" Target="http://www.scribd.com/doc/13170472/Digital-Citizenship" TargetMode="External"/><Relationship Id="rId25" Type="http://schemas.openxmlformats.org/officeDocument/2006/relationships/hyperlink" Target="http://www.udel.edu/chem/white/teaching/ConceptMap.html" TargetMode="External"/><Relationship Id="rId33" Type="http://schemas.openxmlformats.org/officeDocument/2006/relationships/hyperlink" Target="http://ictpd-digital-citizenship-and-copyright.wikispaces.com/Digital+Citizenship+definition" TargetMode="External"/><Relationship Id="rId38" Type="http://schemas.openxmlformats.org/officeDocument/2006/relationships/hyperlink" Target="http://cmap.ihmc.us/publications/researchpapers/theorycmaps/theoryunderlyingconceptmaps.htm" TargetMode="External"/><Relationship Id="rId2" Type="http://schemas.openxmlformats.org/officeDocument/2006/relationships/styles" Target="styles.xml"/><Relationship Id="rId16" Type="http://schemas.openxmlformats.org/officeDocument/2006/relationships/hyperlink" Target="http://www.criminaljustice.state.ny.us/missing/i_safety/cyberbullying.htm" TargetMode="External"/><Relationship Id="rId20" Type="http://schemas.openxmlformats.org/officeDocument/2006/relationships/hyperlink" Target="TL_M05U03/Case%20Study%202.docx" TargetMode="External"/><Relationship Id="rId29" Type="http://schemas.openxmlformats.org/officeDocument/2006/relationships/hyperlink" Target="http://ictpd-digital-citizenship-and-copyright.wikispaces.com/Digital+Citizenship+defini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educators/digitalliteracy.html" TargetMode="External"/><Relationship Id="rId24" Type="http://schemas.openxmlformats.org/officeDocument/2006/relationships/hyperlink" Target="TL_M05U03/Nine%20Themes%20of%20Digital%20Citizenship.htm" TargetMode="External"/><Relationship Id="rId32" Type="http://schemas.openxmlformats.org/officeDocument/2006/relationships/hyperlink" Target="http://www.digitalcitizenship.net/uploads/09-0489_AWAY__26_DIGKIDS_.pdf" TargetMode="External"/><Relationship Id="rId37" Type="http://schemas.openxmlformats.org/officeDocument/2006/relationships/hyperlink" Target="http://www.graphic.org/concept.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mmonsensemedia.org/educators" TargetMode="Externa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hyperlink" Target="http://www.udel.edu/chem/white/teaching/ConceptMap.html" TargetMode="External"/><Relationship Id="rId10" Type="http://schemas.openxmlformats.org/officeDocument/2006/relationships/image" Target="media/image3.jpeg"/><Relationship Id="rId19" Type="http://schemas.openxmlformats.org/officeDocument/2006/relationships/hyperlink" Target="TL_M05U03/Case%20Study%201.docx" TargetMode="External"/><Relationship Id="rId31" Type="http://schemas.openxmlformats.org/officeDocument/2006/relationships/hyperlink" Target="http://www.cybersmart.gov.au/cybernetrix/resources/teacher/teacher_guid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wertolearn.com/internet_smarts/index.shtml" TargetMode="External"/><Relationship Id="rId22" Type="http://schemas.openxmlformats.org/officeDocument/2006/relationships/hyperlink" Target="http://www.criminaljustice.state.ny.us/missing/i_safety/mediafiles/mshs_v5-7-10-notes.pdf" TargetMode="External"/><Relationship Id="rId27" Type="http://schemas.openxmlformats.org/officeDocument/2006/relationships/hyperlink" Target="http://cmap.ihmc.us/publications/researchpapers/theorycmaps/theoryunderlyingconceptmaps.htm" TargetMode="External"/><Relationship Id="rId30" Type="http://schemas.openxmlformats.org/officeDocument/2006/relationships/image" Target="media/image6.png"/><Relationship Id="rId35" Type="http://schemas.openxmlformats.org/officeDocument/2006/relationships/hyperlink" Target="http://www.youblisher.com/p/17496-Journey-Toward-Appropriate-Technology-Use-at-School-and-at-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ctpd-digital-citizenship.wikispaces.com/Digital+Citizenship+in+the+classroom" TargetMode="External"/><Relationship Id="rId1" Type="http://schemas.openxmlformats.org/officeDocument/2006/relationships/hyperlink" Target="http://learntech.ties.k12.mn.us/Digital_Citizen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1627</Words>
  <Characters>12469</Characters>
  <Application>Microsoft Office Word</Application>
  <DocSecurity>0</DocSecurity>
  <Lines>103</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Module 5: Teacher Professional Development</vt:lpstr>
      <vt:lpstr>TL Module 5: Teacher Professional Development</vt:lpstr>
      <vt:lpstr>Unit 3: Safety Issues in Digital Environments</vt:lpstr>
      <vt:lpstr>    Notes to Lecturer</vt:lpstr>
      <vt:lpstr>    Notes to Lecturer</vt:lpstr>
      <vt:lpstr>/B] Self-Study (1 hour)</vt:lpstr>
      <vt:lpstr>    C] Tutorial (1 hour)</vt:lpstr>
      <vt:lpstr>    Notes to Facilitator</vt:lpstr>
      <vt:lpstr>/Resources Used in this Lesson Unit</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5: Teacher Professional Development</dc:title>
  <dc:creator>Andrew Moore</dc:creator>
  <cp:lastModifiedBy>Andrew Moore</cp:lastModifiedBy>
  <cp:revision>10</cp:revision>
  <cp:lastPrinted>2012-05-14T12:29:00Z</cp:lastPrinted>
  <dcterms:created xsi:type="dcterms:W3CDTF">2011-09-01T08:04:00Z</dcterms:created>
  <dcterms:modified xsi:type="dcterms:W3CDTF">2012-05-14T12:32:00Z</dcterms:modified>
</cp:coreProperties>
</file>